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E495" w14:textId="2A2EBAAF" w:rsidR="00957B1C" w:rsidRDefault="0097109F">
      <w:pPr>
        <w:spacing w:after="87" w:line="259" w:lineRule="auto"/>
        <w:ind w:left="10" w:right="-15"/>
        <w:jc w:val="right"/>
      </w:pPr>
      <w:r>
        <w:t>DCN EC-17-</w:t>
      </w:r>
      <w:r w:rsidR="007B375E">
        <w:t>0140-00</w:t>
      </w:r>
      <w:r w:rsidR="00D81DFF">
        <w:t xml:space="preserve">-00EC </w:t>
      </w:r>
    </w:p>
    <w:p w14:paraId="278BF47C" w14:textId="77777777" w:rsidR="00957B1C" w:rsidRDefault="00D81DFF">
      <w:pPr>
        <w:pStyle w:val="Heading1"/>
        <w:tabs>
          <w:tab w:val="center" w:pos="7820"/>
        </w:tabs>
        <w:ind w:left="0"/>
      </w:pPr>
      <w:r>
        <w:rPr>
          <w:sz w:val="28"/>
        </w:rPr>
        <w:t xml:space="preserve">IEEE 802 </w:t>
      </w:r>
      <w:r>
        <w:rPr>
          <w:sz w:val="28"/>
        </w:rPr>
        <w:tab/>
      </w:r>
      <w:r>
        <w:t xml:space="preserve"> Paul </w:t>
      </w:r>
      <w:proofErr w:type="spellStart"/>
      <w:r>
        <w:t>Nikolich</w:t>
      </w:r>
      <w:proofErr w:type="spellEnd"/>
      <w:r>
        <w:t xml:space="preserve"> </w:t>
      </w:r>
    </w:p>
    <w:p w14:paraId="3F2EF00B" w14:textId="77777777" w:rsidR="00957B1C" w:rsidRDefault="00D81DFF">
      <w:pPr>
        <w:tabs>
          <w:tab w:val="center" w:pos="8385"/>
        </w:tabs>
        <w:spacing w:after="0" w:line="259" w:lineRule="auto"/>
        <w:ind w:left="0" w:firstLine="0"/>
      </w:pPr>
      <w:r>
        <w:t>Local and Metropolitan Area Network Standards Committee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22"/>
        </w:rPr>
        <w:t xml:space="preserve">Chair, IEEE 802 LMSC </w:t>
      </w:r>
    </w:p>
    <w:p w14:paraId="06BBBC47" w14:textId="77777777" w:rsidR="00957B1C" w:rsidRDefault="00D81DFF">
      <w:pPr>
        <w:spacing w:after="166" w:line="259" w:lineRule="auto"/>
        <w:ind w:left="6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5C9F28D" wp14:editId="1F6ACE10">
                <wp:extent cx="512064" cy="449841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" cy="449841"/>
                          <a:chOff x="0" y="0"/>
                          <a:chExt cx="512064" cy="44984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064" cy="441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0480" y="7819"/>
                            <a:ext cx="45137" cy="138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C7888A" w14:textId="77777777" w:rsidR="00957B1C" w:rsidRDefault="00D81D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480" y="171166"/>
                            <a:ext cx="37546" cy="127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9B6831" w14:textId="77777777" w:rsidR="00957B1C" w:rsidRDefault="00D81D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480" y="354046"/>
                            <a:ext cx="37546" cy="127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7C7D1" w14:textId="77777777" w:rsidR="00957B1C" w:rsidRDefault="00D81DF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>
            <w:pict>
              <v:group w14:anchorId="35C9F28D" id="Group 960" o:spid="_x0000_s1026" style="width:40.3pt;height:35.4pt;mso-position-horizontal-relative:char;mso-position-vertical-relative:line" coordsize="512064,4498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12064;height:441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">
                  <v:imagedata r:id="rId7" o:title=""/>
                </v:shape>
                <v:rect id="Rectangle 17" o:spid="_x0000_s1028" style="position:absolute;left:30480;top:7819;width:45137;height:138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1C7888A" w14:textId="77777777" w:rsidR="00957B1C" w:rsidRDefault="00D81D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30480;top:171166;width:37546;height:12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E9B6831" w14:textId="77777777" w:rsidR="00957B1C" w:rsidRDefault="00D81D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30480;top:354046;width:37546;height:127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3B7C7D1" w14:textId="77777777" w:rsidR="00957B1C" w:rsidRDefault="00D81DF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B32A0F2" w14:textId="77777777" w:rsidR="00957B1C" w:rsidRDefault="00D81DFF">
      <w:pPr>
        <w:spacing w:after="39" w:line="259" w:lineRule="auto"/>
        <w:ind w:left="63" w:firstLine="0"/>
        <w:jc w:val="center"/>
      </w:pPr>
      <w:r>
        <w:t xml:space="preserve"> </w:t>
      </w:r>
      <w:r>
        <w:tab/>
      </w:r>
      <w:r>
        <w:rPr>
          <w:sz w:val="22"/>
        </w:rPr>
        <w:t xml:space="preserve"> </w:t>
      </w:r>
    </w:p>
    <w:p w14:paraId="105543C0" w14:textId="77777777" w:rsidR="00957B1C" w:rsidRDefault="00D81DFF">
      <w:pPr>
        <w:spacing w:line="259" w:lineRule="auto"/>
        <w:ind w:left="57" w:firstLine="0"/>
        <w:jc w:val="center"/>
      </w:pPr>
      <w:r>
        <w:t xml:space="preserve"> </w:t>
      </w:r>
      <w:r>
        <w:tab/>
        <w:t xml:space="preserve"> </w:t>
      </w:r>
    </w:p>
    <w:p w14:paraId="655C7D88" w14:textId="689BB18B" w:rsidR="00957B1C" w:rsidRDefault="00D81DFF" w:rsidP="008232C5">
      <w:pPr>
        <w:tabs>
          <w:tab w:val="center" w:pos="3224"/>
          <w:tab w:val="center" w:pos="7351"/>
        </w:tabs>
        <w:ind w:left="0" w:firstLine="0"/>
      </w:pPr>
      <w:r>
        <w:t>T</w:t>
      </w:r>
      <w:r>
        <w:rPr>
          <w:sz w:val="16"/>
        </w:rPr>
        <w:t>O</w:t>
      </w:r>
      <w:r w:rsidR="00643375">
        <w:t xml:space="preserve">:     </w:t>
      </w:r>
      <w:proofErr w:type="spellStart"/>
      <w:r w:rsidR="00E01533">
        <w:t>Alpesh</w:t>
      </w:r>
      <w:proofErr w:type="spellEnd"/>
      <w:r w:rsidR="00E01533">
        <w:t xml:space="preserve"> Shah</w:t>
      </w:r>
      <w:r w:rsidR="00D34026">
        <w:t xml:space="preserve"> (</w:t>
      </w:r>
      <w:r w:rsidR="008232C5">
        <w:t>IEEE-SA staff</w:t>
      </w:r>
      <w:r>
        <w:t xml:space="preserve"> </w:t>
      </w:r>
      <w:r w:rsidR="00D34026">
        <w:t>)</w:t>
      </w:r>
      <w:r w:rsidR="00D34026">
        <w:br/>
      </w:r>
      <w:r>
        <w:t xml:space="preserve">CC: </w:t>
      </w:r>
      <w:r w:rsidR="00D34026">
        <w:tab/>
      </w:r>
      <w:r>
        <w:t xml:space="preserve">802 EC Members, </w:t>
      </w:r>
      <w:r w:rsidR="008232C5">
        <w:t xml:space="preserve"> </w:t>
      </w:r>
      <w:r w:rsidR="00D34026">
        <w:t xml:space="preserve">Gary </w:t>
      </w:r>
      <w:proofErr w:type="spellStart"/>
      <w:r w:rsidR="00D34026">
        <w:t>Stuebing</w:t>
      </w:r>
      <w:proofErr w:type="spellEnd"/>
      <w:r w:rsidR="00D34026">
        <w:t xml:space="preserve"> (</w:t>
      </w:r>
      <w:r w:rsidR="00E01533">
        <w:t xml:space="preserve">IEEE-SA </w:t>
      </w:r>
      <w:r w:rsidR="00D34026">
        <w:t>CAG open source ad hoc chair)</w:t>
      </w:r>
    </w:p>
    <w:p w14:paraId="2848B27C" w14:textId="77777777" w:rsidR="00957B1C" w:rsidRDefault="00D81DFF">
      <w:pPr>
        <w:spacing w:after="0" w:line="259" w:lineRule="auto"/>
        <w:ind w:left="1569" w:firstLine="0"/>
        <w:jc w:val="center"/>
      </w:pPr>
      <w:r>
        <w:t xml:space="preserve"> </w:t>
      </w:r>
    </w:p>
    <w:p w14:paraId="07F3FDFE" w14:textId="09887265" w:rsidR="00957B1C" w:rsidRDefault="00D81DFF">
      <w:pPr>
        <w:ind w:left="1296" w:right="1075" w:hanging="1188"/>
      </w:pPr>
      <w:r>
        <w:t>S</w:t>
      </w:r>
      <w:r>
        <w:rPr>
          <w:sz w:val="16"/>
        </w:rPr>
        <w:t>UBJECT</w:t>
      </w:r>
      <w:r w:rsidR="00FA1148">
        <w:t xml:space="preserve">: </w:t>
      </w:r>
      <w:r w:rsidR="00D34026">
        <w:t>IEEE open source</w:t>
      </w:r>
      <w:r>
        <w:t xml:space="preserve"> </w:t>
      </w:r>
    </w:p>
    <w:p w14:paraId="36639C91" w14:textId="77777777" w:rsidR="00957B1C" w:rsidRDefault="00D81DFF">
      <w:pPr>
        <w:spacing w:after="20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267A2F5C" w14:textId="06CFC603" w:rsidR="00957B1C" w:rsidRDefault="00D81DFF">
      <w:pPr>
        <w:tabs>
          <w:tab w:val="center" w:pos="1961"/>
          <w:tab w:val="center" w:pos="7234"/>
        </w:tabs>
        <w:spacing w:after="27"/>
        <w:ind w:left="0" w:firstLine="0"/>
      </w:pPr>
      <w:r>
        <w:t>D</w:t>
      </w:r>
      <w:r>
        <w:rPr>
          <w:sz w:val="16"/>
        </w:rPr>
        <w:t>ATE</w:t>
      </w:r>
      <w:r>
        <w:t>:</w:t>
      </w:r>
      <w:r w:rsidR="00FA1148">
        <w:t xml:space="preserve"> </w:t>
      </w:r>
      <w:r w:rsidR="00FA1148">
        <w:tab/>
        <w:t>14 July 2017</w:t>
      </w:r>
      <w:r>
        <w:t xml:space="preserve"> </w:t>
      </w:r>
      <w:r>
        <w:tab/>
        <w:t xml:space="preserve"> </w:t>
      </w:r>
    </w:p>
    <w:p w14:paraId="3877973E" w14:textId="77777777" w:rsidR="00957B1C" w:rsidRDefault="00D81DFF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EF1EF8D" w14:textId="2D88A736" w:rsidR="00957B1C" w:rsidRDefault="00D81DFF">
      <w:pPr>
        <w:ind w:left="10" w:right="35"/>
      </w:pPr>
      <w:r>
        <w:t xml:space="preserve">Dear </w:t>
      </w:r>
      <w:proofErr w:type="spellStart"/>
      <w:r w:rsidR="00D34026">
        <w:t>Alpesh</w:t>
      </w:r>
      <w:proofErr w:type="spellEnd"/>
      <w:r>
        <w:t xml:space="preserve">, </w:t>
      </w:r>
    </w:p>
    <w:p w14:paraId="027FDFC0" w14:textId="77777777" w:rsidR="0097109F" w:rsidRDefault="0097109F">
      <w:pPr>
        <w:spacing w:after="0" w:line="259" w:lineRule="auto"/>
        <w:ind w:left="0" w:firstLine="0"/>
      </w:pPr>
    </w:p>
    <w:p w14:paraId="7EB76EF6" w14:textId="46EAE596" w:rsidR="0097109F" w:rsidRDefault="004F5129">
      <w:pPr>
        <w:spacing w:after="0" w:line="259" w:lineRule="auto"/>
        <w:ind w:left="0" w:firstLine="0"/>
      </w:pPr>
      <w:r>
        <w:t xml:space="preserve">IEEE 802 appreciated being informed of the IEEE Open Source offering at our recent July 2017 plenary (as contained in  </w:t>
      </w:r>
      <w:hyperlink r:id="rId8" w:history="1">
        <w:r w:rsidRPr="00A57BAB">
          <w:rPr>
            <w:rStyle w:val="Hyperlink"/>
          </w:rPr>
          <w:t>https://mentor.ieee.org/802-ec/dcn/17/ec-17-0103-00-00SA-ieee-open-source-offering.pdf</w:t>
        </w:r>
      </w:hyperlink>
      <w:r>
        <w:t>).  We are intrigued by this potential offering and would like to clarify our position base on our understanding of the offering:</w:t>
      </w:r>
    </w:p>
    <w:p w14:paraId="5E28C5A2" w14:textId="77777777" w:rsidR="0097109F" w:rsidRDefault="0097109F">
      <w:pPr>
        <w:spacing w:after="0" w:line="259" w:lineRule="auto"/>
        <w:ind w:left="0" w:firstLine="0"/>
      </w:pPr>
    </w:p>
    <w:p w14:paraId="2CF5CF83" w14:textId="77777777" w:rsidR="00E01533" w:rsidRDefault="00E01533" w:rsidP="007B375E">
      <w:pPr>
        <w:numPr>
          <w:ilvl w:val="0"/>
          <w:numId w:val="5"/>
        </w:numPr>
        <w:ind w:right="35"/>
        <w:rPr>
          <w:lang w:val="en-US"/>
        </w:rPr>
      </w:pPr>
      <w:r>
        <w:rPr>
          <w:lang w:val="en-US"/>
        </w:rPr>
        <w:t>IEEE 802 currently finds value in using the existing standards process</w:t>
      </w:r>
      <w:r w:rsidRPr="007B375E">
        <w:rPr>
          <w:lang w:val="en-US"/>
        </w:rPr>
        <w:t xml:space="preserve"> and </w:t>
      </w:r>
      <w:r>
        <w:rPr>
          <w:lang w:val="en-US"/>
        </w:rPr>
        <w:t xml:space="preserve">would like this option to continue </w:t>
      </w:r>
    </w:p>
    <w:p w14:paraId="530FBAB1" w14:textId="4A54A975" w:rsidR="004F5129" w:rsidRDefault="00643375" w:rsidP="007B375E">
      <w:pPr>
        <w:numPr>
          <w:ilvl w:val="0"/>
          <w:numId w:val="5"/>
        </w:numPr>
        <w:ind w:right="35"/>
        <w:rPr>
          <w:lang w:val="en-US"/>
        </w:rPr>
      </w:pPr>
      <w:r w:rsidRPr="007B375E">
        <w:rPr>
          <w:lang w:val="en-US"/>
        </w:rPr>
        <w:t>Use case</w:t>
      </w:r>
      <w:r w:rsidR="004F5129">
        <w:rPr>
          <w:lang w:val="en-US"/>
        </w:rPr>
        <w:t>s</w:t>
      </w:r>
      <w:r w:rsidRPr="007B375E">
        <w:rPr>
          <w:lang w:val="en-US"/>
        </w:rPr>
        <w:t xml:space="preserve"> 3 &amp; 4 are of interest</w:t>
      </w:r>
      <w:r w:rsidR="004F5129">
        <w:rPr>
          <w:lang w:val="en-US"/>
        </w:rPr>
        <w:t xml:space="preserve"> to IEEE 802</w:t>
      </w:r>
    </w:p>
    <w:p w14:paraId="70A94C80" w14:textId="2CD84F30" w:rsidR="007C4044" w:rsidRPr="00E01533" w:rsidRDefault="000F619F" w:rsidP="00E01533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These use cases are for</w:t>
      </w:r>
      <w:r w:rsidR="004F5129">
        <w:rPr>
          <w:lang w:val="en-US"/>
        </w:rPr>
        <w:t xml:space="preserve"> informative or normative referenci</w:t>
      </w:r>
      <w:r>
        <w:rPr>
          <w:lang w:val="en-US"/>
        </w:rPr>
        <w:t xml:space="preserve">ng of open source in a standard, </w:t>
      </w:r>
      <w:r w:rsidRPr="007B375E">
        <w:rPr>
          <w:lang w:val="en-US"/>
        </w:rPr>
        <w:t xml:space="preserve">i.e., source code (YANG, MIB, </w:t>
      </w:r>
      <w:proofErr w:type="spellStart"/>
      <w:r w:rsidRPr="007B375E">
        <w:rPr>
          <w:lang w:val="en-US"/>
        </w:rPr>
        <w:t>etc</w:t>
      </w:r>
      <w:proofErr w:type="spellEnd"/>
      <w:r w:rsidRPr="007B375E">
        <w:rPr>
          <w:lang w:val="en-US"/>
        </w:rPr>
        <w:t>) can be developed as part of the standards process</w:t>
      </w:r>
    </w:p>
    <w:p w14:paraId="5E7C5DC3" w14:textId="599ECC52" w:rsidR="007C4044" w:rsidRPr="007B375E" w:rsidRDefault="00643375" w:rsidP="007B375E">
      <w:pPr>
        <w:numPr>
          <w:ilvl w:val="0"/>
          <w:numId w:val="5"/>
        </w:numPr>
        <w:ind w:right="35"/>
        <w:rPr>
          <w:lang w:val="en-US"/>
        </w:rPr>
      </w:pPr>
      <w:r w:rsidRPr="007B375E">
        <w:rPr>
          <w:lang w:val="en-US"/>
        </w:rPr>
        <w:t xml:space="preserve">Interest with </w:t>
      </w:r>
      <w:r w:rsidR="00E01533">
        <w:rPr>
          <w:lang w:val="en-US"/>
        </w:rPr>
        <w:t xml:space="preserve">the IEEE </w:t>
      </w:r>
      <w:r w:rsidRPr="007B375E">
        <w:rPr>
          <w:lang w:val="en-US"/>
        </w:rPr>
        <w:t>open source process development</w:t>
      </w:r>
    </w:p>
    <w:p w14:paraId="6425F12E" w14:textId="364282F7" w:rsidR="007C4044" w:rsidRPr="007B375E" w:rsidRDefault="000F619F" w:rsidP="007B375E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There is p</w:t>
      </w:r>
      <w:r w:rsidR="00643375" w:rsidRPr="007B375E">
        <w:rPr>
          <w:lang w:val="en-US"/>
        </w:rPr>
        <w:t>otential interest with being part of a</w:t>
      </w:r>
      <w:r>
        <w:rPr>
          <w:lang w:val="en-US"/>
        </w:rPr>
        <w:t>n open source</w:t>
      </w:r>
      <w:r w:rsidR="00643375" w:rsidRPr="007B375E">
        <w:rPr>
          <w:lang w:val="en-US"/>
        </w:rPr>
        <w:t xml:space="preserve"> trial</w:t>
      </w:r>
    </w:p>
    <w:p w14:paraId="1EA26EC5" w14:textId="219DCCFD" w:rsidR="007C4044" w:rsidRPr="007B375E" w:rsidRDefault="00643375" w:rsidP="007B375E">
      <w:pPr>
        <w:numPr>
          <w:ilvl w:val="1"/>
          <w:numId w:val="5"/>
        </w:numPr>
        <w:ind w:right="35"/>
        <w:rPr>
          <w:lang w:val="en-US"/>
        </w:rPr>
      </w:pPr>
      <w:r w:rsidRPr="007B375E">
        <w:rPr>
          <w:lang w:val="en-US"/>
        </w:rPr>
        <w:t xml:space="preserve">Continuous maintenance of included source code is </w:t>
      </w:r>
      <w:r w:rsidR="000F619F">
        <w:rPr>
          <w:lang w:val="en-US"/>
        </w:rPr>
        <w:t>the primary interest, and example implementations of standards is secondary</w:t>
      </w:r>
    </w:p>
    <w:p w14:paraId="5880351C" w14:textId="1C0E65DE" w:rsidR="007C4044" w:rsidRPr="007B375E" w:rsidRDefault="000F619F" w:rsidP="007B375E">
      <w:pPr>
        <w:numPr>
          <w:ilvl w:val="1"/>
          <w:numId w:val="5"/>
        </w:numPr>
        <w:ind w:right="35"/>
        <w:rPr>
          <w:lang w:val="en-US"/>
        </w:rPr>
      </w:pPr>
      <w:r>
        <w:rPr>
          <w:lang w:val="en-US"/>
        </w:rPr>
        <w:t>T</w:t>
      </w:r>
      <w:r w:rsidR="00643375" w:rsidRPr="007B375E">
        <w:rPr>
          <w:lang w:val="en-US"/>
        </w:rPr>
        <w:t>here are concerns with the proposed process (e.g., CLA)</w:t>
      </w:r>
      <w:r>
        <w:rPr>
          <w:lang w:val="en-US"/>
        </w:rPr>
        <w:t xml:space="preserve"> that should be addressed to facilitate broader engagement</w:t>
      </w:r>
    </w:p>
    <w:p w14:paraId="27A255ED" w14:textId="01850DFE" w:rsidR="00BB2DCC" w:rsidRPr="007B375E" w:rsidRDefault="00BB2DCC" w:rsidP="00BB2DCC">
      <w:pPr>
        <w:ind w:left="0" w:right="35" w:firstLine="0"/>
        <w:rPr>
          <w:lang w:val="en-US"/>
        </w:rPr>
      </w:pPr>
    </w:p>
    <w:p w14:paraId="687672C8" w14:textId="37F70467" w:rsidR="00BB2DCC" w:rsidRDefault="000F619F" w:rsidP="00BB2DCC">
      <w:pPr>
        <w:ind w:left="0" w:right="35" w:firstLine="0"/>
      </w:pPr>
      <w:r>
        <w:t>We look forward to working with you to meet our requirements.</w:t>
      </w:r>
    </w:p>
    <w:p w14:paraId="1A70B445" w14:textId="5068A907" w:rsidR="00E01533" w:rsidRDefault="00E01533" w:rsidP="00BB2DCC">
      <w:pPr>
        <w:ind w:left="0" w:right="35" w:firstLine="0"/>
      </w:pPr>
      <w:r>
        <w:t xml:space="preserve">We would invite you to attend the </w:t>
      </w:r>
      <w:r w:rsidR="00C959E3">
        <w:t xml:space="preserve">IEEE </w:t>
      </w:r>
      <w:bookmarkStart w:id="0" w:name="_GoBack"/>
      <w:bookmarkEnd w:id="0"/>
      <w:r>
        <w:t>802 Plenary in Orlando, Florida November 5-10, 2017 to further discuss the direction and our concerns.</w:t>
      </w:r>
    </w:p>
    <w:p w14:paraId="0A9E3C2F" w14:textId="77777777" w:rsidR="00BB2DCC" w:rsidRDefault="00BB2DCC">
      <w:pPr>
        <w:ind w:left="10" w:right="35"/>
      </w:pPr>
    </w:p>
    <w:p w14:paraId="4239E47C" w14:textId="5A92972A" w:rsidR="00957B1C" w:rsidRDefault="005A3F81">
      <w:pPr>
        <w:ind w:left="10" w:right="35"/>
      </w:pPr>
      <w:r>
        <w:t xml:space="preserve">Thank you and </w:t>
      </w:r>
      <w:r w:rsidR="00D81DFF">
        <w:t xml:space="preserve">Regards, </w:t>
      </w:r>
    </w:p>
    <w:p w14:paraId="41FF444F" w14:textId="6EF2D514" w:rsidR="00957B1C" w:rsidRDefault="00957B1C">
      <w:pPr>
        <w:spacing w:after="0" w:line="259" w:lineRule="auto"/>
        <w:ind w:left="0" w:firstLine="0"/>
      </w:pPr>
    </w:p>
    <w:p w14:paraId="102DD5E4" w14:textId="0108A4D2" w:rsidR="005D2305" w:rsidRDefault="00D81DFF" w:rsidP="005D2305">
      <w:pPr>
        <w:spacing w:after="227"/>
        <w:ind w:left="10" w:right="35"/>
      </w:pPr>
      <w:r>
        <w:t xml:space="preserve">/s/ Paul </w:t>
      </w:r>
      <w:proofErr w:type="spellStart"/>
      <w:r>
        <w:t>Nikolich</w:t>
      </w:r>
      <w:proofErr w:type="spellEnd"/>
      <w:r>
        <w:t xml:space="preserve"> </w:t>
      </w:r>
      <w:r w:rsidR="005D2305">
        <w:br/>
      </w:r>
      <w:r w:rsidR="005D2305">
        <w:br/>
      </w:r>
      <w:r>
        <w:t xml:space="preserve">Chairman, IEEE 802 LAN/MAN Standards Committee </w:t>
      </w:r>
    </w:p>
    <w:p w14:paraId="49733B08" w14:textId="0C7E1C8F" w:rsidR="004A19CD" w:rsidRDefault="007B375E" w:rsidP="004A19CD">
      <w:pPr>
        <w:spacing w:after="0" w:line="259" w:lineRule="auto"/>
        <w:ind w:left="10" w:right="-15"/>
        <w:jc w:val="right"/>
        <w:rPr>
          <w:strike/>
        </w:rPr>
      </w:pPr>
      <w:r>
        <w:t xml:space="preserve"> </w:t>
      </w:r>
    </w:p>
    <w:p w14:paraId="5CD36B58" w14:textId="77777777" w:rsidR="00957B1C" w:rsidRDefault="00957B1C">
      <w:pPr>
        <w:spacing w:after="0" w:line="259" w:lineRule="auto"/>
        <w:ind w:left="0" w:firstLine="0"/>
      </w:pPr>
    </w:p>
    <w:sectPr w:rsidR="00957B1C">
      <w:pgSz w:w="12240" w:h="15840"/>
      <w:pgMar w:top="762" w:right="722" w:bottom="39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2713"/>
    <w:multiLevelType w:val="hybridMultilevel"/>
    <w:tmpl w:val="8D6AA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B1A"/>
    <w:multiLevelType w:val="hybridMultilevel"/>
    <w:tmpl w:val="7F24F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D3E"/>
    <w:multiLevelType w:val="hybridMultilevel"/>
    <w:tmpl w:val="0DD2A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D5311"/>
    <w:multiLevelType w:val="hybridMultilevel"/>
    <w:tmpl w:val="006458C8"/>
    <w:lvl w:ilvl="0" w:tplc="5BECC9A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8EA06">
      <w:start w:val="1"/>
      <w:numFmt w:val="bullet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180B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14BD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5CCE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A5D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C654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62F8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4B1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0D44C5"/>
    <w:multiLevelType w:val="hybridMultilevel"/>
    <w:tmpl w:val="EE561CAC"/>
    <w:lvl w:ilvl="0" w:tplc="6C184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EF9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CCD6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0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AE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8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C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E7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02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1C"/>
    <w:rsid w:val="000F619F"/>
    <w:rsid w:val="00130AE8"/>
    <w:rsid w:val="001F747D"/>
    <w:rsid w:val="00273780"/>
    <w:rsid w:val="0046118E"/>
    <w:rsid w:val="004A19CD"/>
    <w:rsid w:val="004E72CB"/>
    <w:rsid w:val="004F5129"/>
    <w:rsid w:val="0052415A"/>
    <w:rsid w:val="005A3F81"/>
    <w:rsid w:val="005D2305"/>
    <w:rsid w:val="005F15F2"/>
    <w:rsid w:val="00643375"/>
    <w:rsid w:val="007B375E"/>
    <w:rsid w:val="007C4044"/>
    <w:rsid w:val="0080107D"/>
    <w:rsid w:val="008232C5"/>
    <w:rsid w:val="008502AB"/>
    <w:rsid w:val="00855889"/>
    <w:rsid w:val="008C6CCA"/>
    <w:rsid w:val="00957B1C"/>
    <w:rsid w:val="0097109F"/>
    <w:rsid w:val="00992CE6"/>
    <w:rsid w:val="00A309B9"/>
    <w:rsid w:val="00A810A6"/>
    <w:rsid w:val="00AA5CA9"/>
    <w:rsid w:val="00B27448"/>
    <w:rsid w:val="00B92926"/>
    <w:rsid w:val="00BB2DCC"/>
    <w:rsid w:val="00C117A3"/>
    <w:rsid w:val="00C959E3"/>
    <w:rsid w:val="00D241A1"/>
    <w:rsid w:val="00D34026"/>
    <w:rsid w:val="00D81DFF"/>
    <w:rsid w:val="00E01533"/>
    <w:rsid w:val="00E768AB"/>
    <w:rsid w:val="00EB23CF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31783"/>
  <w15:docId w15:val="{DBC11087-DE19-43B3-8D0B-887CD0B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5" w:line="249" w:lineRule="auto"/>
      <w:ind w:left="118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8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7109F"/>
    <w:pPr>
      <w:ind w:left="720"/>
      <w:contextualSpacing/>
    </w:pPr>
  </w:style>
  <w:style w:type="table" w:styleId="TableGrid">
    <w:name w:val="Table Grid"/>
    <w:basedOn w:val="TableNormal"/>
    <w:uiPriority w:val="39"/>
    <w:rsid w:val="00A30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0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AE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AE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AE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E8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1148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A11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1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4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7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7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-ec/dcn/17/ec-17-0103-00-00SA-ieee-open-source-offerin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4123-E2BE-411E-89E2-06B65ABF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- 802 EC Follow up observations to 802.11ax remedy FEB2017 17-50-01-00EC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- 802 EC Follow up observations to 802.11ax remedy FEB2017 17-50-01-00EC</dc:title>
  <dc:subject/>
  <dc:creator>PEN</dc:creator>
  <cp:keywords/>
  <cp:lastModifiedBy>Jon Rosdahl</cp:lastModifiedBy>
  <cp:revision>2</cp:revision>
  <dcterms:created xsi:type="dcterms:W3CDTF">2017-07-14T11:25:00Z</dcterms:created>
  <dcterms:modified xsi:type="dcterms:W3CDTF">2017-07-14T11:25:00Z</dcterms:modified>
</cp:coreProperties>
</file>