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42334A4"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5E6530">
              <w:rPr>
                <w:b w:val="0"/>
                <w:sz w:val="20"/>
              </w:rPr>
              <w:t>25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166433A3"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9B6D61">
        <w:rPr>
          <w:rFonts w:ascii="Arial" w:hAnsi="Arial" w:cs="Arial"/>
          <w:b/>
          <w:u w:val="single"/>
        </w:rPr>
        <w:t>2</w:t>
      </w:r>
      <w:bookmarkStart w:id="0" w:name="_GoBack"/>
      <w:bookmarkEnd w:id="0"/>
      <w:r w:rsidR="007D61BC">
        <w:rPr>
          <w:rFonts w:ascii="Arial" w:hAnsi="Arial" w:cs="Arial"/>
          <w:b/>
          <w:u w:val="single"/>
        </w:rPr>
        <w:t>5</w:t>
      </w:r>
      <w:r w:rsidR="00F90F48">
        <w:rPr>
          <w:rFonts w:ascii="Arial" w:hAnsi="Arial" w:cs="Arial"/>
          <w:b/>
          <w:u w:val="single"/>
        </w:rPr>
        <w:t xml:space="preserve">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E30E85"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77FC" w:rsidRPr="000A45A3" w14:paraId="07CD9737" w14:textId="77777777" w:rsidTr="001B5F72">
        <w:tc>
          <w:tcPr>
            <w:cnfStyle w:val="001000000000" w:firstRow="0" w:lastRow="0" w:firstColumn="1" w:lastColumn="0" w:oddVBand="0" w:evenVBand="0" w:oddHBand="0" w:evenHBand="0" w:firstRowFirstColumn="0" w:firstRowLastColumn="0" w:lastRowFirstColumn="0" w:lastRowLastColumn="0"/>
            <w:tcW w:w="3145" w:type="dxa"/>
          </w:tcPr>
          <w:p w14:paraId="0EF247D7" w14:textId="77777777" w:rsidR="003277FC" w:rsidRDefault="003277FC" w:rsidP="003277FC">
            <w:pPr>
              <w:spacing w:before="60" w:after="60"/>
              <w:rPr>
                <w:rFonts w:ascii="Arial" w:hAnsi="Arial" w:cs="Arial"/>
                <w:sz w:val="20"/>
              </w:rPr>
            </w:pPr>
            <w:r>
              <w:rPr>
                <w:rFonts w:ascii="Arial" w:hAnsi="Arial" w:cs="Arial"/>
                <w:sz w:val="20"/>
              </w:rPr>
              <w:t>Japan MIC</w:t>
            </w:r>
          </w:p>
          <w:p w14:paraId="7FBAB47B" w14:textId="25E5A01E" w:rsidR="003277FC" w:rsidRPr="003277FC" w:rsidRDefault="00E30E85" w:rsidP="003277FC">
            <w:pPr>
              <w:spacing w:before="60" w:after="60"/>
              <w:rPr>
                <w:rFonts w:ascii="Arial" w:hAnsi="Arial" w:cs="Arial"/>
                <w:b w:val="0"/>
                <w:sz w:val="20"/>
              </w:rPr>
            </w:pPr>
            <w:hyperlink r:id="rId9" w:history="1">
              <w:r w:rsidR="003277FC"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38AAC76C" w14:textId="04F713D9" w:rsidR="003277FC" w:rsidRDefault="003277FC" w:rsidP="003277F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AB15414" w14:textId="3FFA2C4C" w:rsidR="003277FC" w:rsidRPr="000A45A3" w:rsidRDefault="001E6CDA" w:rsidP="003277F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June 2022</w:t>
            </w:r>
          </w:p>
        </w:tc>
        <w:tc>
          <w:tcPr>
            <w:tcW w:w="1620" w:type="dxa"/>
          </w:tcPr>
          <w:p w14:paraId="4FF32E93" w14:textId="3BE08E48" w:rsidR="003277FC" w:rsidRPr="0007211A" w:rsidRDefault="003277FC" w:rsidP="003277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406B2F7" w14:textId="77777777" w:rsidR="003277FC" w:rsidRDefault="003277FC" w:rsidP="003277F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FBB7F9" w14:textId="30BF3FFE" w:rsidR="003277FC" w:rsidRPr="00BA758A" w:rsidRDefault="003277FC" w:rsidP="001E6CDA">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E5CE9" w:rsidRPr="000A45A3" w14:paraId="220209B8"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E30E85" w:rsidP="00A0043A">
            <w:pPr>
              <w:spacing w:before="60" w:after="60"/>
              <w:rPr>
                <w:rFonts w:ascii="Arial" w:hAnsi="Arial" w:cs="Arial"/>
                <w:sz w:val="20"/>
              </w:rPr>
            </w:pPr>
            <w:hyperlink r:id="rId10"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C2480" w:rsidRPr="000A45A3" w14:paraId="1F0D112C" w14:textId="77777777" w:rsidTr="005655A8">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E30E85" w:rsidP="005655A8">
            <w:pPr>
              <w:spacing w:before="60" w:after="60"/>
              <w:rPr>
                <w:rFonts w:ascii="Arial" w:hAnsi="Arial" w:cs="Arial"/>
                <w:b w:val="0"/>
                <w:sz w:val="20"/>
              </w:rPr>
            </w:pPr>
            <w:hyperlink r:id="rId11"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940F5" w:rsidRPr="000A45A3" w14:paraId="083D84BB"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E30E85" w:rsidP="00323F4E">
            <w:pPr>
              <w:spacing w:before="60" w:after="60"/>
              <w:rPr>
                <w:rFonts w:ascii="Arial" w:hAnsi="Arial" w:cs="Arial"/>
                <w:b w:val="0"/>
                <w:sz w:val="20"/>
              </w:rPr>
            </w:pPr>
            <w:hyperlink r:id="rId12"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14E06" w:rsidRPr="000A45A3" w14:paraId="7BC29172"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E30E85" w:rsidP="00323F4E">
            <w:pPr>
              <w:spacing w:before="60" w:after="60"/>
              <w:rPr>
                <w:rFonts w:ascii="Arial" w:hAnsi="Arial" w:cs="Arial"/>
                <w:b w:val="0"/>
                <w:sz w:val="20"/>
              </w:rPr>
            </w:pPr>
            <w:hyperlink r:id="rId13"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E30E85" w:rsidP="009940F5">
            <w:pPr>
              <w:spacing w:before="60" w:after="60"/>
              <w:rPr>
                <w:rFonts w:ascii="Arial" w:hAnsi="Arial" w:cs="Arial"/>
                <w:b w:val="0"/>
                <w:sz w:val="20"/>
              </w:rPr>
            </w:pPr>
            <w:hyperlink r:id="rId14" w:history="1">
              <w:r w:rsidR="00514E06"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5D8D6C9B" w14:textId="1C54BD6D"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2E2879">
        <w:rPr>
          <w:rFonts w:ascii="Arial" w:hAnsi="Arial" w:cs="Arial"/>
          <w:b/>
          <w:u w:val="single"/>
        </w:rPr>
        <w:t>25</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E30E8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18-22/0032r5</w:t>
              </w:r>
            </w:hyperlink>
          </w:p>
          <w:p w14:paraId="6343D0FD" w14:textId="3AAC7B33" w:rsidR="003F2A42" w:rsidRPr="000A45A3" w:rsidRDefault="00E30E8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18-22/0033r4</w:t>
              </w:r>
            </w:hyperlink>
          </w:p>
        </w:tc>
        <w:tc>
          <w:tcPr>
            <w:tcW w:w="2695" w:type="dxa"/>
          </w:tcPr>
          <w:p w14:paraId="3BB574CB" w14:textId="1D8B7147" w:rsidR="003F2A42" w:rsidRDefault="00E30E8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E30E8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E30E85" w:rsidP="00052EB9">
            <w:pPr>
              <w:spacing w:before="60" w:after="60"/>
              <w:rPr>
                <w:rFonts w:ascii="Arial" w:hAnsi="Arial" w:cs="Arial"/>
                <w:sz w:val="20"/>
              </w:rPr>
            </w:pPr>
            <w:hyperlink r:id="rId19"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E30E85" w:rsidP="003D1D29">
            <w:pPr>
              <w:spacing w:before="60" w:after="60"/>
              <w:rPr>
                <w:rFonts w:ascii="Arial" w:hAnsi="Arial" w:cs="Arial"/>
                <w:sz w:val="20"/>
              </w:rPr>
            </w:pPr>
            <w:hyperlink r:id="rId20"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E30E8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E30E85" w:rsidP="003D1D29">
            <w:pPr>
              <w:spacing w:before="60" w:after="60"/>
              <w:rPr>
                <w:rFonts w:ascii="Arial" w:hAnsi="Arial" w:cs="Arial"/>
                <w:sz w:val="20"/>
              </w:rPr>
            </w:pPr>
            <w:hyperlink r:id="rId22"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E30E8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052EB9">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E30E85" w:rsidP="00052EB9">
            <w:pPr>
              <w:spacing w:before="60" w:after="60"/>
              <w:rPr>
                <w:rFonts w:ascii="Arial" w:hAnsi="Arial" w:cs="Arial"/>
                <w:sz w:val="20"/>
              </w:rPr>
            </w:pPr>
            <w:hyperlink r:id="rId24"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5"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6"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7E4DC3" w:rsidRPr="000A45A3" w14:paraId="59116364"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t xml:space="preserve">UK Ofcom </w:t>
            </w:r>
          </w:p>
          <w:p w14:paraId="68FCD5DE" w14:textId="77777777" w:rsidR="007E4DC3" w:rsidRPr="000A45A3" w:rsidRDefault="00E30E85" w:rsidP="00052EB9">
            <w:pPr>
              <w:spacing w:before="60" w:after="60"/>
              <w:rPr>
                <w:rFonts w:ascii="Arial" w:hAnsi="Arial" w:cs="Arial"/>
                <w:sz w:val="20"/>
              </w:rPr>
            </w:pPr>
            <w:hyperlink r:id="rId27"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E30E85"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7E4DC3">
                <w:rPr>
                  <w:rStyle w:val="Hyperlink"/>
                  <w:rFonts w:ascii="Arial" w:hAnsi="Arial" w:cs="Arial"/>
                  <w:sz w:val="20"/>
                </w:rPr>
                <w:t>18-22/0031r9</w:t>
              </w:r>
            </w:hyperlink>
          </w:p>
        </w:tc>
        <w:tc>
          <w:tcPr>
            <w:tcW w:w="2695" w:type="dxa"/>
          </w:tcPr>
          <w:p w14:paraId="6169EE21" w14:textId="77777777" w:rsidR="007E4DC3" w:rsidRDefault="00E30E85"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7E4DC3" w:rsidRPr="00B77FE2">
                <w:rPr>
                  <w:rStyle w:val="Hyperlink"/>
                  <w:rFonts w:ascii="Arial" w:hAnsi="Arial" w:cs="Arial"/>
                  <w:sz w:val="20"/>
                </w:rPr>
                <w:t>RR-TAG approves the motion on 24 March 2022.</w:t>
              </w:r>
            </w:hyperlink>
          </w:p>
          <w:p w14:paraId="1579D540" w14:textId="77777777" w:rsidR="007E4DC3" w:rsidRDefault="00E30E85"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E30E85"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1"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53612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lastRenderedPageBreak/>
              <w:t>UK Ofcom</w:t>
            </w:r>
          </w:p>
          <w:p w14:paraId="40D90271" w14:textId="77777777" w:rsidR="00DA5690" w:rsidRPr="00B36E69" w:rsidRDefault="00E30E85" w:rsidP="00DA5690">
            <w:pPr>
              <w:spacing w:before="60" w:after="60"/>
              <w:rPr>
                <w:rFonts w:ascii="Arial" w:hAnsi="Arial" w:cs="Arial"/>
                <w:b w:val="0"/>
                <w:sz w:val="20"/>
              </w:rPr>
            </w:pPr>
            <w:hyperlink r:id="rId32"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3"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4"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669FD059" w:rsidR="00D22EF3" w:rsidRDefault="00F90F48" w:rsidP="00DA5690">
            <w:pPr>
              <w:spacing w:before="60" w:after="60"/>
              <w:rPr>
                <w:rFonts w:ascii="Arial" w:hAnsi="Arial" w:cs="Arial"/>
                <w:sz w:val="20"/>
              </w:rPr>
            </w:pPr>
            <w:r>
              <w:rPr>
                <w:rFonts w:ascii="Arial" w:hAnsi="Arial" w:cs="Arial"/>
                <w:sz w:val="20"/>
              </w:rPr>
              <w:t>1</w:t>
            </w:r>
            <w:r w:rsidR="00F455B9">
              <w:rPr>
                <w:rFonts w:ascii="Arial" w:hAnsi="Arial" w:cs="Arial"/>
                <w:sz w:val="20"/>
              </w:rPr>
              <w:t>5</w:t>
            </w:r>
          </w:p>
        </w:tc>
        <w:tc>
          <w:tcPr>
            <w:tcW w:w="1710" w:type="dxa"/>
          </w:tcPr>
          <w:p w14:paraId="31B1E361" w14:textId="0B0A941B" w:rsidR="00D22EF3" w:rsidRDefault="00F455B9"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106CC447" w14:textId="33B3D832" w:rsidR="00166078" w:rsidRPr="00166078" w:rsidRDefault="00F455B9" w:rsidP="000152F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w:t>
            </w:r>
            <w:r w:rsidR="000152FF">
              <w:rPr>
                <w:rFonts w:ascii="Arial" w:hAnsi="Arial" w:cs="Arial"/>
                <w:sz w:val="20"/>
              </w:rPr>
              <w:t xml:space="preserve"> and the UK Ofcom’s consultation on the upper 6 GHz.  A</w:t>
            </w:r>
            <w:r>
              <w:rPr>
                <w:rFonts w:ascii="Arial" w:hAnsi="Arial" w:cs="Arial"/>
                <w:sz w:val="20"/>
              </w:rPr>
              <w:t xml:space="preserve">dded a new Japan MIC’s consultation on 920 </w:t>
            </w:r>
            <w:proofErr w:type="spellStart"/>
            <w:r>
              <w:rPr>
                <w:rFonts w:ascii="Arial" w:hAnsi="Arial" w:cs="Arial"/>
                <w:sz w:val="20"/>
              </w:rPr>
              <w:t>MHz.</w:t>
            </w:r>
            <w:proofErr w:type="spellEnd"/>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F99F" w14:textId="77777777" w:rsidR="00E30E85" w:rsidRDefault="00E30E85">
      <w:r>
        <w:separator/>
      </w:r>
    </w:p>
  </w:endnote>
  <w:endnote w:type="continuationSeparator" w:id="0">
    <w:p w14:paraId="586D08BA" w14:textId="77777777" w:rsidR="00E30E85" w:rsidRDefault="00E3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9B6D61">
      <w:rPr>
        <w:noProof/>
      </w:rPr>
      <w:t>5</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BB93" w14:textId="77777777" w:rsidR="00E30E85" w:rsidRDefault="00E30E85">
      <w:r>
        <w:separator/>
      </w:r>
    </w:p>
  </w:footnote>
  <w:footnote w:type="continuationSeparator" w:id="0">
    <w:p w14:paraId="2B03EF9E" w14:textId="77777777" w:rsidR="00E30E85" w:rsidRDefault="00E3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BD42189"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fldSimple w:instr=" TITLE  \* MERGEFORMAT ">
      <w:r w:rsidR="0012286A">
        <w:t>doc.: IEEE 802.18-22/0035r</w:t>
      </w:r>
      <w:r w:rsidR="00F90F48">
        <w:t>1</w:t>
      </w:r>
      <w:r w:rsidR="005E6530">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B2733"/>
    <w:rsid w:val="001D45EB"/>
    <w:rsid w:val="001D4E7D"/>
    <w:rsid w:val="001E6CDA"/>
    <w:rsid w:val="001F1E17"/>
    <w:rsid w:val="001F459B"/>
    <w:rsid w:val="001F592E"/>
    <w:rsid w:val="001F7FC6"/>
    <w:rsid w:val="00200BED"/>
    <w:rsid w:val="00206DC2"/>
    <w:rsid w:val="00253EDF"/>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D219D"/>
    <w:rsid w:val="00503D3F"/>
    <w:rsid w:val="005056F1"/>
    <w:rsid w:val="005071C3"/>
    <w:rsid w:val="00513A2C"/>
    <w:rsid w:val="00514E06"/>
    <w:rsid w:val="00535B1F"/>
    <w:rsid w:val="0053612C"/>
    <w:rsid w:val="00537A94"/>
    <w:rsid w:val="005458FB"/>
    <w:rsid w:val="00565809"/>
    <w:rsid w:val="00566978"/>
    <w:rsid w:val="005865C3"/>
    <w:rsid w:val="005A75AD"/>
    <w:rsid w:val="005B6E12"/>
    <w:rsid w:val="005E2F85"/>
    <w:rsid w:val="005E6530"/>
    <w:rsid w:val="00632587"/>
    <w:rsid w:val="00663157"/>
    <w:rsid w:val="0067631F"/>
    <w:rsid w:val="00693E5A"/>
    <w:rsid w:val="00696462"/>
    <w:rsid w:val="006A1A42"/>
    <w:rsid w:val="006C4ACF"/>
    <w:rsid w:val="006E3170"/>
    <w:rsid w:val="007445B3"/>
    <w:rsid w:val="0077697A"/>
    <w:rsid w:val="00791A0E"/>
    <w:rsid w:val="00795EDC"/>
    <w:rsid w:val="007A0142"/>
    <w:rsid w:val="007B196C"/>
    <w:rsid w:val="007C6180"/>
    <w:rsid w:val="007D61BC"/>
    <w:rsid w:val="007E0EF3"/>
    <w:rsid w:val="007E1162"/>
    <w:rsid w:val="007E1955"/>
    <w:rsid w:val="007E4DC3"/>
    <w:rsid w:val="007E5CE9"/>
    <w:rsid w:val="008504AF"/>
    <w:rsid w:val="00860292"/>
    <w:rsid w:val="00874BCE"/>
    <w:rsid w:val="008B778E"/>
    <w:rsid w:val="008C2F20"/>
    <w:rsid w:val="008F6950"/>
    <w:rsid w:val="00950BFF"/>
    <w:rsid w:val="00961CE2"/>
    <w:rsid w:val="00962E49"/>
    <w:rsid w:val="00967B29"/>
    <w:rsid w:val="00976E79"/>
    <w:rsid w:val="009940F5"/>
    <w:rsid w:val="00994F5F"/>
    <w:rsid w:val="00995AD2"/>
    <w:rsid w:val="009B6D61"/>
    <w:rsid w:val="009E156E"/>
    <w:rsid w:val="00A01E34"/>
    <w:rsid w:val="00A07689"/>
    <w:rsid w:val="00A113C1"/>
    <w:rsid w:val="00A343B8"/>
    <w:rsid w:val="00A8501B"/>
    <w:rsid w:val="00AA4B89"/>
    <w:rsid w:val="00AA623F"/>
    <w:rsid w:val="00AC1CDB"/>
    <w:rsid w:val="00AC3AD5"/>
    <w:rsid w:val="00AD1C03"/>
    <w:rsid w:val="00AD4163"/>
    <w:rsid w:val="00AE6181"/>
    <w:rsid w:val="00B07ED5"/>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0E85"/>
    <w:rsid w:val="00E37FEE"/>
    <w:rsid w:val="00E440ED"/>
    <w:rsid w:val="00E67C9C"/>
    <w:rsid w:val="00E85EE9"/>
    <w:rsid w:val="00E878BE"/>
    <w:rsid w:val="00E90710"/>
    <w:rsid w:val="00E93D19"/>
    <w:rsid w:val="00EB49B9"/>
    <w:rsid w:val="00F05E3E"/>
    <w:rsid w:val="00F22AC5"/>
    <w:rsid w:val="00F412CA"/>
    <w:rsid w:val="00F455B9"/>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rabc-cccr.ca/ised-database-specifications-dbs-06-issue-1-may-2022-draft-automated-frequency-coordination-afc-system-specifications-for-the-6-ghz-5925-6875-mhz-frequency-band/" TargetMode="External"/><Relationship Id="rId18" Type="http://schemas.openxmlformats.org/officeDocument/2006/relationships/hyperlink" Target="https://www.ieee802.org/secmail/msg27204.html" TargetMode="External"/><Relationship Id="rId26" Type="http://schemas.openxmlformats.org/officeDocument/2006/relationships/hyperlink" Target="https://www.soumu.go.jp/menu_news/s-news/01kiban12_02000143.html" TargetMode="External"/><Relationship Id="rId3" Type="http://schemas.openxmlformats.org/officeDocument/2006/relationships/styles" Target="styles.xml"/><Relationship Id="rId21" Type="http://schemas.openxmlformats.org/officeDocument/2006/relationships/hyperlink" Target="https://www.ic.gc.ca/eic/site/smt-gst.nsf/eng/sf11785.html" TargetMode="External"/><Relationship Id="rId34"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s://www.rabc-cccr.ca/ised-radio-standards-specifications-rss-248-issue-2-may-2022-draft-radio-local-area-network-rlan-devices-in-the-5925-7125-mhz-band/" TargetMode="External"/><Relationship Id="rId17" Type="http://schemas.openxmlformats.org/officeDocument/2006/relationships/hyperlink" Target="https://mentor.ieee.org/802.18/dcn/22/18-22-0036-01-0000-compendium-of-motions.docx" TargetMode="External"/><Relationship Id="rId25" Type="http://schemas.openxmlformats.org/officeDocument/2006/relationships/hyperlink" Target="https://www.soumu.go.jp/menu_news/s-news/01kiban12_02000142.html" TargetMode="External"/><Relationship Id="rId33" Type="http://schemas.openxmlformats.org/officeDocument/2006/relationships/hyperlink" Target="https://www.fcc.gov/document/fcc-launches-proceeding-promoting-receiver-performance-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33-04-0000-proposed-modifications-to-itu-r-m-1801-2.docx" TargetMode="External"/><Relationship Id="rId20" Type="http://schemas.openxmlformats.org/officeDocument/2006/relationships/hyperlink" Target="https://www.ic.gc.ca/eic/site/smt-gst.nsf/eng/sf11767.html" TargetMode="External"/><Relationship Id="rId29" Type="http://schemas.openxmlformats.org/officeDocument/2006/relationships/hyperlink" Target="https://mentor.ieee.org/802.18/dcn/22/18-22-0036-00-0000-compendium-of-motion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24" Type="http://schemas.openxmlformats.org/officeDocument/2006/relationships/hyperlink" Target="https://www.soumu.go.jp/menu_news/s-news/01kiban12_02000136.html" TargetMode="External"/><Relationship Id="rId32" Type="http://schemas.openxmlformats.org/officeDocument/2006/relationships/hyperlink" Target="https://www.ofcom.org.uk/consultations-and-statements/category-2/delivering-ofcoms-spectrum-management-strateg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2/18-22-0032-05-0000-proposed-modifications-to-itu-r-m-1450-5.docx" TargetMode="External"/><Relationship Id="rId23" Type="http://schemas.openxmlformats.org/officeDocument/2006/relationships/hyperlink" Target="https://www.ic.gc.ca/eic/site/smt-gst.nsf/eng/sf11786.html" TargetMode="External"/><Relationship Id="rId28" Type="http://schemas.openxmlformats.org/officeDocument/2006/relationships/hyperlink" Target="https://mentor.ieee.org/802.18/dcn/22/18-22-0031-09-0000-ofcom-saf-consultation-draft-response.pdf" TargetMode="External"/><Relationship Id="rId36" Type="http://schemas.openxmlformats.org/officeDocument/2006/relationships/footer" Target="footer1.xml"/><Relationship Id="rId10" Type="http://schemas.openxmlformats.org/officeDocument/2006/relationships/hyperlink" Target="https://www.govinfo.gov/content/pkg/FR-2022-05-13/pdf/2022-09938.pdf" TargetMode="External"/><Relationship Id="rId19" Type="http://schemas.openxmlformats.org/officeDocument/2006/relationships/hyperlink" Target="https://www.acma.gov.au/consultations/2022-03/draft-five-year-spectrum-outlook-2022-27-consultation-122022" TargetMode="External"/><Relationship Id="rId31" Type="http://schemas.openxmlformats.org/officeDocument/2006/relationships/hyperlink" Target="https://www.ofcom.org.uk/consultations-and-statements/category-2/spectrum-sharing-upper-6-ghz-band?showall=1" TargetMode="External"/><Relationship Id="rId4" Type="http://schemas.openxmlformats.org/officeDocument/2006/relationships/settings" Target="settings.xml"/><Relationship Id="rId9" Type="http://schemas.openxmlformats.org/officeDocument/2006/relationships/hyperlink" Target="https://www.soumu.go.jp/menu_news/s-news/01kiban14_02000547.html" TargetMode="External"/><Relationship Id="rId14" Type="http://schemas.openxmlformats.org/officeDocument/2006/relationships/hyperlink" Target="https://www.rabc-cccr.ca/ised-application-procedures-cpc-4-1-01-issue-2-may-2022-draft-application-procedures-for-dynamic-spectrum-access-system-administrators-dsasas/" TargetMode="External"/><Relationship Id="rId22" Type="http://schemas.openxmlformats.org/officeDocument/2006/relationships/hyperlink" Target="https://www.ic.gc.ca/eic/site/smt-gst.nsf/eng/sf11766.html" TargetMode="External"/><Relationship Id="rId27" Type="http://schemas.openxmlformats.org/officeDocument/2006/relationships/hyperlink" Target="https://www.ofcom.org.uk/consultations-and-statements/category-2/spectrum-sharing-upper-6-ghz-band" TargetMode="External"/><Relationship Id="rId30" Type="http://schemas.openxmlformats.org/officeDocument/2006/relationships/hyperlink" Target="https://www.ieee802.org/secmail/msg27181.htm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F798-5606-4C12-BEB9-173FCC78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351</TotalTime>
  <Pages>1</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802.18-22/0035r14</vt:lpstr>
    </vt:vector>
  </TitlesOfParts>
  <Manager/>
  <Company>Some Company</Company>
  <LinksUpToDate>false</LinksUpToDate>
  <CharactersWithSpaces>9576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802.18-22/0035r15</dc:title>
  <dc:subject>Submission</dc:subject>
  <dc:creator>Edward Au</dc:creator>
  <cp:keywords>Status of ongoing consultations and TAG documents for approval</cp:keywords>
  <dc:description/>
  <cp:lastModifiedBy>Edward Au</cp:lastModifiedBy>
  <cp:revision>116</cp:revision>
  <cp:lastPrinted>2022-03-23T17:30:00Z</cp:lastPrinted>
  <dcterms:created xsi:type="dcterms:W3CDTF">2022-03-23T17:35:00Z</dcterms:created>
  <dcterms:modified xsi:type="dcterms:W3CDTF">2022-05-25T16:59:00Z</dcterms:modified>
  <cp:category/>
</cp:coreProperties>
</file>