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</w:r>
      <w:r w:rsidR="000B6858"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881"/>
        <w:gridCol w:w="1481"/>
      </w:tblGrid>
      <w:tr w:rsidR="00CA09B2" w:rsidTr="000B68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64217" w:rsidP="0054024C">
            <w:pPr>
              <w:pStyle w:val="T2"/>
              <w:ind w:right="293"/>
            </w:pPr>
            <w:r>
              <w:t xml:space="preserve">Liaison from </w:t>
            </w:r>
            <w:r w:rsidR="00A8341F">
              <w:t>ETSI</w:t>
            </w:r>
            <w:r w:rsidR="000C752D">
              <w:t xml:space="preserve"> TC ERM</w:t>
            </w:r>
            <w:r w:rsidR="00A8341F">
              <w:t xml:space="preserve"> re: </w:t>
            </w:r>
            <w:r w:rsidR="000C752D" w:rsidRPr="000C752D">
              <w:t>Revision ETSI Report TR 103 181-3; summary worldwide UWB regulations</w:t>
            </w:r>
          </w:p>
        </w:tc>
      </w:tr>
      <w:tr w:rsidR="00CA09B2" w:rsidTr="000B68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B685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41F">
              <w:rPr>
                <w:b w:val="0"/>
                <w:sz w:val="20"/>
              </w:rPr>
              <w:t>202</w:t>
            </w:r>
            <w:r w:rsidR="000B6858">
              <w:rPr>
                <w:b w:val="0"/>
                <w:sz w:val="20"/>
              </w:rPr>
              <w:t>2</w:t>
            </w:r>
            <w:r w:rsidR="00A8341F">
              <w:rPr>
                <w:b w:val="0"/>
                <w:sz w:val="20"/>
              </w:rPr>
              <w:t>-06</w:t>
            </w:r>
            <w:r w:rsidR="000B6858">
              <w:rPr>
                <w:b w:val="0"/>
                <w:sz w:val="20"/>
              </w:rPr>
              <w:t>-01</w:t>
            </w:r>
          </w:p>
        </w:tc>
      </w:tr>
      <w:tr w:rsidR="00CA09B2" w:rsidTr="000B68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B685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4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B6858" w:rsidTr="000B6858">
        <w:trPr>
          <w:jc w:val="center"/>
        </w:trPr>
        <w:tc>
          <w:tcPr>
            <w:tcW w:w="1336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400-303 Terry Fox Drive, Ottawa, ON, K2K 3J1, Canada</w:t>
            </w:r>
          </w:p>
        </w:tc>
        <w:tc>
          <w:tcPr>
            <w:tcW w:w="1881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81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  <w:tr w:rsidR="00CA09B2" w:rsidTr="000B685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6421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64217" w:rsidRDefault="00D64217" w:rsidP="000C752D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 w:rsidR="00D04D22">
                              <w:t>his document contains</w:t>
                            </w:r>
                            <w:r>
                              <w:t xml:space="preserve"> </w:t>
                            </w:r>
                            <w:r w:rsidR="00A8341F">
                              <w:t>a</w:t>
                            </w:r>
                            <w:r w:rsidR="00D87276">
                              <w:t xml:space="preserve"> </w:t>
                            </w:r>
                            <w:r>
                              <w:t xml:space="preserve">liaison received </w:t>
                            </w:r>
                            <w:r w:rsidR="00D04D22">
                              <w:t xml:space="preserve">in </w:t>
                            </w:r>
                            <w:r w:rsidR="00A8341F">
                              <w:t xml:space="preserve">ETSI TC </w:t>
                            </w:r>
                            <w:r w:rsidR="000C752D">
                              <w:t>ERM</w:t>
                            </w:r>
                            <w:r w:rsidR="007866DB">
                              <w:t xml:space="preserve"> on the topic of</w:t>
                            </w:r>
                            <w:r w:rsidR="000C752D">
                              <w:t xml:space="preserve"> UWB</w:t>
                            </w:r>
                            <w:r>
                              <w:t xml:space="preserve">. </w:t>
                            </w:r>
                            <w:r w:rsidR="000C752D">
                              <w:t xml:space="preserve"> </w:t>
                            </w:r>
                            <w:r w:rsidR="007866DB">
                              <w:t>The received liaison document is</w:t>
                            </w:r>
                            <w:r>
                              <w:t xml:space="preserve"> embedded below, and copied on the following pages. </w:t>
                            </w:r>
                          </w:p>
                          <w:p w:rsidR="00D81463" w:rsidRDefault="00AE2D6F" w:rsidP="00D64217">
                            <w:pPr>
                              <w:spacing w:after="360"/>
                            </w:pPr>
                            <w:r>
                              <w:object w:dxaOrig="1520" w:dyaOrig="98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2pt;height:49.2pt" o:ole="">
                                  <v:imagedata r:id="rId8" o:title=""/>
                                </v:shape>
                                <o:OLEObject Type="Embed" ProgID="AcroExch.Document.DC" ShapeID="_x0000_i1025" DrawAspect="Icon" ObjectID="_1715595999" r:id="rId9"/>
                              </w:object>
                            </w:r>
                          </w:p>
                          <w:p w:rsidR="0029020B" w:rsidRDefault="0029020B" w:rsidP="00D642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64217" w:rsidRDefault="00D64217" w:rsidP="000C752D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 w:rsidR="00D04D22">
                        <w:t>his document contains</w:t>
                      </w:r>
                      <w:r>
                        <w:t xml:space="preserve"> </w:t>
                      </w:r>
                      <w:r w:rsidR="00A8341F">
                        <w:t>a</w:t>
                      </w:r>
                      <w:r w:rsidR="00D87276">
                        <w:t xml:space="preserve"> </w:t>
                      </w:r>
                      <w:r>
                        <w:t xml:space="preserve">liaison received </w:t>
                      </w:r>
                      <w:r w:rsidR="00D04D22">
                        <w:t xml:space="preserve">in </w:t>
                      </w:r>
                      <w:r w:rsidR="00A8341F">
                        <w:t xml:space="preserve">ETSI TC </w:t>
                      </w:r>
                      <w:r w:rsidR="000C752D">
                        <w:t>ERM</w:t>
                      </w:r>
                      <w:r w:rsidR="007866DB">
                        <w:t xml:space="preserve"> on the topic of</w:t>
                      </w:r>
                      <w:r w:rsidR="000C752D">
                        <w:t xml:space="preserve"> UWB</w:t>
                      </w:r>
                      <w:r>
                        <w:t xml:space="preserve">. </w:t>
                      </w:r>
                      <w:r w:rsidR="000C752D">
                        <w:t xml:space="preserve"> </w:t>
                      </w:r>
                      <w:r w:rsidR="007866DB">
                        <w:t>The received liaison document is</w:t>
                      </w:r>
                      <w:r>
                        <w:t xml:space="preserve"> embedded below, and copied on the following pages. </w:t>
                      </w:r>
                    </w:p>
                    <w:p w:rsidR="00D81463" w:rsidRDefault="00AE2D6F" w:rsidP="00D64217">
                      <w:pPr>
                        <w:spacing w:after="360"/>
                      </w:pPr>
                      <w:r>
                        <w:object w:dxaOrig="1520" w:dyaOrig="989">
                          <v:shape id="_x0000_i1025" type="#_x0000_t75" style="width:76.2pt;height:49.2pt" o:ole="">
                            <v:imagedata r:id="rId8" o:title=""/>
                          </v:shape>
                          <o:OLEObject Type="Embed" ProgID="AcroExch.Document.DC" ShapeID="_x0000_i1025" DrawAspect="Icon" ObjectID="_1715595999" r:id="rId10"/>
                        </w:object>
                      </w:r>
                    </w:p>
                    <w:p w:rsidR="0029020B" w:rsidRDefault="0029020B" w:rsidP="00D642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04D22" w:rsidRDefault="00D04D22">
      <w:r>
        <w:br w:type="page"/>
      </w:r>
    </w:p>
    <w:p w:rsidR="00A8341F" w:rsidRDefault="00A8341F" w:rsidP="00A8341F">
      <w:pPr>
        <w:spacing w:after="14"/>
        <w:ind w:left="-285" w:right="-225"/>
      </w:pPr>
      <w:r>
        <w:rPr>
          <w:noProof/>
          <w:lang w:val="en-US" w:eastAsia="zh-CN"/>
        </w:rPr>
        <w:lastRenderedPageBreak/>
        <mc:AlternateContent>
          <mc:Choice Requires="wpg">
            <w:drawing>
              <wp:inline distT="0" distB="0" distL="0" distR="0" wp14:anchorId="74E48A94" wp14:editId="7EA54E64">
                <wp:extent cx="6472828" cy="869102"/>
                <wp:effectExtent l="0" t="0" r="0" b="0"/>
                <wp:docPr id="2200" name="Group 2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828" cy="869102"/>
                          <a:chOff x="0" y="0"/>
                          <a:chExt cx="6472828" cy="869102"/>
                        </a:xfrm>
                      </wpg:grpSpPr>
                      <wps:wsp>
                        <wps:cNvPr id="3335" name="Shape 3335"/>
                        <wps:cNvSpPr/>
                        <wps:spPr>
                          <a:xfrm>
                            <a:off x="4039870" y="95314"/>
                            <a:ext cx="2083816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816" h="263843">
                                <a:moveTo>
                                  <a:pt x="0" y="0"/>
                                </a:moveTo>
                                <a:lnTo>
                                  <a:pt x="2083816" y="0"/>
                                </a:lnTo>
                                <a:lnTo>
                                  <a:pt x="2083816" y="263843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123686" y="95314"/>
                            <a:ext cx="9144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3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543431" y="10464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39870" y="104649"/>
                            <a:ext cx="243295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0C752D" w:rsidP="000C752D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    </w:t>
                              </w:r>
                              <w:proofErr w:type="gramStart"/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ERM(</w:t>
                              </w:r>
                              <w:proofErr w:type="gramEnd"/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22)76b021</w:t>
                              </w:r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23559" y="185103"/>
                            <a:ext cx="51621" cy="20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126734" y="196597"/>
                            <a:ext cx="46929" cy="187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291" cy="44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366010" y="530099"/>
                            <a:ext cx="185719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05710" y="570326"/>
                            <a:ext cx="912325" cy="27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9"/>
                                </w:rPr>
                                <w:t xml:space="preserve">IAISON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91891" y="530099"/>
                            <a:ext cx="20279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44291" y="570326"/>
                            <a:ext cx="1335056" cy="27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9"/>
                                </w:rPr>
                                <w:t>TATEMENT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347845" y="64645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b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Shape 3338"/>
                        <wps:cNvSpPr/>
                        <wps:spPr>
                          <a:xfrm>
                            <a:off x="1600581" y="784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48A94" id="Group 2200" o:spid="_x0000_s1027" style="width:509.65pt;height:68.45pt;mso-position-horizontal-relative:char;mso-position-vertical-relative:line" coordsize="64728,8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uNV+wUAAPsfAAAOAAAAZHJzL2Uyb0RvYy54bWzkWW2P0zgQ/n7S/Yco&#10;36F5b1LRRXcsIKQTrID7AWmatNHlTY677d6vv2fGsdNtC3ThqFYsElvHHo/HM37GM+MXL3d1Zd3m&#10;oi/bZm67zx3bypusXZbNam7//fnNs9i2epk2y7Rqm3xu3+W9/fLq999ebLtZ7rXrtlrmwgKTpp9t&#10;u7m9lrKbTSZ9ts7rtH/ednmDwaIVdSrxKVaTpUi34F5XE89xosm2FctOtFne9+i9VoP2FfMvijyT&#10;H4qiz6VVzW3IJvmv4L8L+ju5epHOViLt1mU2iJF+hxR1WjZY1LC6TmVqbUR5xKouM9H2bSGfZ209&#10;aYuizHLeA3bjOge7eSvaTcd7Wc22q86oCao90NN3s83e394Iq1zObQ/qtK0mrWElXtjiHiho261m&#10;oHsruk/djRg6VuqL9rwrRE2/2I21Y9XeGdXmO2ll6IyCqRd7OAwZxuIocR1P6T5bw0BH07L1669P&#10;nOhlJySdEWbb4Rj1o6b6H9PUp3Xa5WyAnjQwaMr3/VBriiks7mHFMJ1RUz/robETOgocP4mn0De0&#10;kYS+GyhlaG15TuzHbqS05UV+HPhEYDadzrJNL9/mLes9vf2rlxjG6VvqVrrWrWzX6KYAHL4KhC6V&#10;NI9YUdPa4lhoUdZoK0louG5v888tE8oD60HKcbRq9qkMM31AQKsp9G/H/PYp7ylAk+lfRa40eTYh&#10;496sjQbtlvVrNIDOfR1XDSkDy2QpvFRRpZLhXpcS7qsqa/g+b+oAQcpMVQNudBiV/bkl76qcFFY1&#10;H/MCkGOoUEcvVotXlbBuU3JS/I+Zp1W3Tofege9AyqIyH5pflFVlWLo89R7L6z9fh2/cgcNATPNy&#10;9o9mpqNmZoM0yknC1WDT2lVCKWYSr9w20sxv4OB5kb3dUnPRLu/YbbBCgE7yKJeBKRCkHJqBaUQS&#10;0vKA87dhGrmeH8XgchqmiRsEjwGjSo7/A6CK0zfRacjORtzZhCOCyHH86tB8FV0nTxCaiAMULj/i&#10;RkqbVZVb8YOA6YaBH/guA9N1gihIaDq80xA1xAHiDQVN308c5/D67IS6Pi1qzG26GJXLHa5SOncD&#10;CbEld57OmvYNPO0XHbzcLXYcSbGrHT2ftW7Fvx8QIxdVizsEFye3bAqbsTaN2lb1rkGsAlcrdUPo&#10;xkI3hKxetRzHKmn+2Mi2KOnmZ8+q/OzwcTk3mxzbko1xtpPdj4VO2dILfC8Jh9Dx8tbkOPXJWNMF&#10;pg6hiT6csbPtSZdmGOJY4Bpx49BV4BuxGbqRh1UoEfCcaJpMiTsAp9MIDbyfgk12BE/HmvCBR9Y0&#10;B/rcECia+ghzyJpJFCpzjdYMosSDrcmabjxNLmtNTpsegzW7Mpvh/5Cho3WUd367koFZciNye2BS&#10;n8WjTsU/m+4ZignIXMpFWZXyjgsjuM5IqOb2pswoBaWPMYV1jdfGMK1qoQcw1FQ0h1BJ3/dYLKqy&#10;o1uQbiBqD8IiWTioSJzYr6p2XLfZps4bqco3IkcqhdpRvy673rbELK8XOaoR4t2SvQ6yIylymSE7&#10;04lOxjfe3gBLOQpGMn8h7VZp4lD10bGCG/g4woNHCgIvTMIf8UgsjVqfmxDnQgmPh+0doh19D/Hd&#10;SHci1KEY7aHvOMlBXAV/PqWzQ3C//FXMdnkMcCcZEGGZgtxPKTPRJXlkzoddxV7owF6DOaeO73H6&#10;OzrvBFe1h1oW38VT34l/6OQ/NE42ubiKXH/xONk7cRej7yHo9N3EjclTAX2n0Ok53lQ7ssujk+O4&#10;p4NO/wQ6TXR5Vmjl+7httDlPoNNFndkJdRX44vA0GfnTgCdC3CNva+LLs+yJksQ0DuBOAc8INQmY&#10;Dugeva3vT+OhKOEGyGgvmviYnPxJWBMPMqbGZGq/5kCfZU03cpwwVs4WZo0cNtdozbH4yy2Klscc&#10;dv/p4Kc+zygpUPrlBp228e1l/2lEl1XH0fsPKIoPDq4m1MP6VzEzZNxQe9YU+nd/2TPJ7i/6qxd9&#10;hycepb1H8R7Dj6h4YeYzPLyG0xP2/jfa+2/2V/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93t73N0AAAAGAQAADwAAAGRycy9kb3ducmV2LnhtbEyPQWvCQBCF74X+h2UK3uomDRVN&#10;sxGR1pMUqkLpbcyOSTA7G7JrEv99117qZXjDG977JluOphE9da62rCCeRiCIC6trLhUc9h/PcxDO&#10;I2tsLJOCKzlY5o8PGabaDvxF/c6XIoSwS1FB5X2bSumKigy6qW2Jg3eynUEf1q6UusMhhJtGvkTR&#10;TBqsOTRU2NK6ouK8uxgFmwGHVRK/99vzaX392b9+fm9jUmryNK7eQHga/f8x3PADOuSB6WgvrJ1o&#10;FIRH/N+8eVG8SEAcg0pmC5B5Ju/x818AAAD//wMAUEsDBAoAAAAAAAAAIQAKAZ/PByAAAAcgAAAU&#10;AAAAZHJzL21lZGlhL2ltYWdlMS5qcGf/2P/gABBKRklGAAEBAQDcANwAAP/bAEMAAwICAwICAwMD&#10;AwQDAwQFCAUFBAQFCgcHBggMCgwMCwoLCw0OEhANDhEOCwsQFhARExQVFRUMDxcYFhQYEhQVFP/b&#10;AEMBAwQEBQQFCQUFCRQNCw0UFBQUFBQUFBQUFBQUFBQUFBQUFBQUFBQUFBQUFBQUFBQUFBQUFBQU&#10;FBQUFBQUFBQUFP/AABEIAFcB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qM57Cq95fQ6fay3M7LFDEjSSO3ZV6mvB2/bq+DCtz4sX/wAB&#10;pf8A4itadCrW/hR5jmq16dH+LLlPoTimbhXz9/w3Z8Gv+hqT/wABZf8A4mtPw3+2J8K/Fd5cW2m+&#10;IVnlt4JbqUeS67Yo13O3StvqWJX2DOOOw0vtnuG73o3e9fPf/Dd3wZ/6GyP/AMBZf/iadH+3X8GG&#10;b/kcIU/3reUf+y1X1DFf8+2L69hv5z6A4FFeE2v7bHwdvLiGCHxfDNLK6xRqkEvzN/3xXoPj/wCL&#10;vhD4X6el54m1y00tGHyLM/71/wDdT7xrGWHrRlyyiafWaEo83MdqGB4FGK+X5v8AgoZ8Iobjy/tm&#10;qMu7/WpYts/9Cr2f4Y/GTwn8XtLa+8L6vDqKR/62NDtli/3lp1MNXpx5pQIp43D1ZctOZ3XG3HSk&#10;Y4HTIryj4iftNfDr4V+If7D8TeIodN1MRLOYGjdztb7v3RW78L/jF4R+MVje3fhLVU1WCylWKeVI&#10;2XazDdt+YColRqxh7Rx9019tSlLkjL3juV+mKeTUe085PFea/FX47+GPhPa/8TC4+0agy/urC3O6&#10;Z/8A4mlTo1K0uSnHmHWr08PHmqSPR1UMoyVNcP44+Nngz4dfJrWu2ttcdrVX3y/98rXzJefEb4of&#10;HaG7ube/j8CeCI/9dfhvK+X/AK6/eb/gNc34T/s221z+yfhR4d/4SPxF/wAtfFGtR7/K/wCmqK3y&#10;r/vV71LKVD+NL+vNnylbPZSfJh4/15I+irr9oDUNRsXvdN8Ntpek/wAOq+Jp1som/wB1PvNVXw/8&#10;UPEXjJgdH+167F/z8afZ/YrL/v8Az/M//AFrzXXtJ8I/DG6i1L4h6pcfEnxy4/dadK3mxRv/AHUi&#10;+6v+flqp8QPH+p2fh1Na+KfiF/BPhuZf9C8J6K22+vV/uv8Axba1+q0uW1KP9eX9I5/rWJ5r1Zf1&#10;/Xqe0yfFD+zNQ/sy71mG71ZuW0vQomvLj/gTfdSs3xN+0Jpvg2RLbV7620vUJPli0xpPtupS8f8A&#10;PCD7rf71eL/DXwz8R/jppqx+G7H/AIUx8MZOVaxX/iZ6iv8Af8373/A//Qq+lfhX+z/4L+EFuR4f&#10;0WNb9x+/1a6Pm3c/+/K3zf8AAfu159WOHofF70j2MPHE1/e+yYGi+NPiJ4yVJNJ8MSaTZvx9t8SS&#10;/Z9/+0lvFvdf+BtXb6X4Z8RfI2r+J53f/nlp0CxJ/wCPb2au3C+1J+NeZKpzfDE9mNHl3kQ2tutv&#10;H5aszj+87bqmkp9FZnSYl1oLTMzQ6hfWm7/nnJu/9D3Vj3lh4nslPkXNpqcf9yZWgf8A76Wux3e1&#10;LVRqGUqcZHk2reOrzQ/l1R7vw+zf8tdQg821/wC/8X3f+B1jax4w8Q6Tbreu10thIm6PUNPRNStN&#10;v+4u2X/gXzV7RJAtwjRyqro33lavMtc+DJ0+5l1LwNfv4U1Jvna3h+awuW/6a2/3f+BJ81dtGpT+&#10;0eViMPX3jLmOGj+K3ihtPe/05I/FOmL9678PTrO8X/XS1b5v+A76veE/2lrbXp/stv8AY9Uu1fY9&#10;isn2O9X/ALd5fvP/ALKtXDa9DpepeKktfFdpJ8NPHp/49vEWktstbxv9p/4v+B1zPxChS31CLSfi&#10;/oEdykvyWXjXRIvKlb/f2/er3Y0KFb3ZR/r9T5qWKxNH3oy/r9D6n8O/Fnw3ruoDT/t/9nar/wBA&#10;7UE+z3H/AHy33v8AgNdv5lfBuvWXiv4eaLFNcy2nxP8Ah1LzHPcfvXgT/Zl+9G1egfC/4g6je2fn&#10;eBNek1iKJN8vhXXZd1xEv/TKX+Ja462Vvl9pSl7v9fcelhM6lKXsq8fePrOnV514D+MWleMpTYzr&#10;JpGrr8kljd/I+7/Zr0OvBqU5U5csz6enUjVjzRH0UUVJseJftgeOB4D/AGevF98kuy4urb7FB/vS&#10;/J/6Dur8h/h54LvfiN400Tw1p7rHe6ncrBHI/wDB/t195/8ABUbxx9m8M+FPCcUmx72dr2dP9hPk&#10;T/x5q+EfA/gfxZ42v5f+ET0jUNSurVd7PYr88VfpGR0vY4GdX+Y/PM6q+1xcYfyn1p/w698UdP8A&#10;hM9H/wC/MtdDoP8AwT78ZeAPCPjJNN1vTNY1vWbBdNttm6JIomlRpW3N/sLt/wCBV81WfwN+Nd5d&#10;RQf8I94mTzWVN7+bsWv198B6CPCvg3RdJ+b/AEG0it/mb+6uK8nMMZisLy/v+c78BhcNiub93yn5&#10;CfGz9k3xr8BfDdrrfieXTfst1dJZRpbz7nZtjv8A+yVwnwq+GOt/GDxtZeFtAWJtSullZXmbaiqq&#10;uzbm/wCA19Y/8FQvHJ1Dxp4T8KxSfudPtpb2Zf8AppK21P8Ax1D/AN907/gl34F+3eOPFXiyWL5L&#10;CzSwgf8A25X3v/46if8AfVe/HMK8Ms+tVPiPHlgqc8w+rU/hOV8N/sXeNvgz4gtPHni6HTX8O+GG&#10;/te5WG73PL5C+aqbf9p0Vf8AgVeCeNPHGs/FTxpPrPiLUmlvbyf5pZW+S3Tf9xP7qJX7P/EXwba/&#10;ETwLrvhq8dobbU7SW0eVPvLuXG6vyr+Jn7HPxM+G95cD+w5Nf0yJvkvtMXzUZf8Ac+8teTluYwxU&#10;pTxHxG2a5fPDxjGhHmid/wCL/wBgm+/4Qu113wJ4ot/G9zIyrJa2qIqFG/jR99dN+yD8A/iv8Kvj&#10;Rp2p6loFxp2iyRSwXztKhRl2cf8Aj9fIuk+JvFHgHVN2n6lqXh7ULdv+XeVoHWvu39nn9rjXPFHw&#10;S8f3HimZbnWPDOntLBqW1VadWQqm7b0fftrTGwxcKPLzc0ZGOAlhJVubl5ZRPjb9qbxr/wALB/aA&#10;8a6usvmQfbmtIH/6ZRful/8AQK/Rf/gn34G/4Q39nXSbqSPZca3PLqsv/A/lX/xxFr8pNNs7nxP4&#10;itLOL57u/uliX/eZ6/ajUrq3+Dvwgs7e2jVBptjFa20X+2F2ilnS5KFHBQO/KJc1eripnHftC/H8&#10;+BIW0Pw+yza/Iv7yX7y2q/8AxVeE/D74UQ6xZ3XxB+IdzN/Ysbedtmb97fS+p/2Ku/Df4f3PxR+I&#10;ROptJNCztdX0rfxL/wDZ1tfHzxM3iPxBF4f09Vh0XSv3UcUX3Wf+9So04YXlwdD4vtSMcRKeK5sT&#10;X+H7MTl7hvEv7SHjC10HTYl0jw3a/wCrsol2W9tF/ebb95q73xz43034I6OvgP4dwK+tS/Jc36pv&#10;l83/ANnf/wBBrqre1j+A/wAHVktkVPEmrL99l+dXZf8A2Rf/AB6uO+Dfh3TfC+la58TPFLZ0/SY5&#10;bhXl/ibZ87/73/xdZyq05rn5f3cfhj/NIcaMoS5f+Xkvil/LE4fxZq+jfsoeFl8TeIxH4g+J2qhp&#10;NPs7pt/k/wDTRqsfsx/s16r8XNYT4u/F2WTWr68bz9M0y9HyBP4HZP4V/upXh3wV0vUv2zv2optf&#10;8To02lWrfbbm2/gigV/3Nv8A7v8A6F89fqnDDHbRiKJRGirtCr/DXFmOIlhY+z/5eS+Ly/unqZdh&#10;Y1/e+zH+rk0UKwoqqoRF+6q1NRS18mfWhRRRQMKKKKACiiigAoopKAOS8efD7RviRoE+k61ZrcQP&#10;80bfxxN/eU/wtXzNFqV38LNWn+HvxCj/ALf8GXnyWtxMm94l/hZf8/LX2HyAOa8y+Onw7i8eeCbk&#10;LGH1KzUz2zY5/wBpP+BCvVwGI5Zeyq/DL/yU8TH4Pnj7en8UfxPm/UNP1v8AZv8AE0U+lXB1nwTq&#10;3zLbyfNHNG38H+9s/iql4/8Ahbaw2MHxE+HM0ltp27zZ7e3bZLYyf/E13XwluY/HHhe/+Hmttvia&#10;NpdPlf78DL/n/wBDrE+EutXfwz8bXWh6ov8AxKrqX7HfW8v3Ef7u+vq+epCUv+fkf/JonyUqNOXL&#10;/LL/AMlkbPw68Waf8brVNP1tYrDxnbr+4vYl2fa9n97/AGq9R8H/ABMk8N33/CP+JJ286JvKS4lP&#10;zL/vf3v96vAvil8O5/hf49E+kNJbWrN9qsZkb/Vf7P8AwGu/+JMf/CzPhNb+M7Fdmtaam2+WL+JV&#10;++P/AGauLEUKFXllD+HP/wAlkehhq9ajzR/5eR/8mPp5WWRdyncrU6vmH9l346f29N/wieqT77hF&#10;32UrN99P7tfTm73r5XGYWrgqns6h9TgsVTxtP2kD8kP+CgHjk+L/ANofVLSJt9rokEVgvzfx7d7/&#10;APof/jlcZ8B/2nPFH7PMeqL4a03Rbx9TdDPLqsEsrrs/gXZKn9+v0m8WfBXwZq3iO+vLn4J22u3F&#10;xM0suoyGz/fu/wB9/nl3VjP+zz4Ekbd/woOD/v8AWX/x2vsaWaYb6rHDVIXj/wBunylTL6/1mVWM&#10;ve/ws+Uof+CmHxXuLiOGLQPCTzSNsRPsN18zf+BFfpP4Xur+88N6dPqphGpSW8b3S26ssQcrltu7&#10;tXg1n8BfBWn30N1bfAaKGeCRZYmWay+Vl/7a163/AMJl4j2bf+EA1Lb/ANf1l/8AHa8DHvDVnH6t&#10;Dl/7ePXwUqtHm9vLm/7dZ+Sn7WXjX/hPv2gfF+pI3nW8N59kgf8A6ZRfJ/7LX6Ef8E9/BI8I/s86&#10;feyR7LrW7mW/b/aU/In/AI6lWbr4B+Cby6mnm+AsMssrb2Z5rP5m/wC/1em6Hq+reF9JtdL0z4b3&#10;1np9rH5UFvDeWaoq/wDf2u/G41V8JDC0tLf3onJgsN7DEyr1P/SWfL//AAUQ1jx34R1bw1rnh3W9&#10;W0vQmga1uP7PuXiVZ9+7L7f9ivn74LftreOPhTqF7Jqss/jKxulXdb6nfS74m/vK3z7a/R7XtU1T&#10;xRpdxpuqfDa81GwuF2S29xeWbo6/9/a8Sv8A9kn4ealfPct8FdUhZm+ZLfW4ok/75S6pYPFUI0PY&#10;V4/+knNjcPXnifb4aX/ksj4X+Nnxg1j9or4gRau2g29jduq2ttY6fHvd/wDff+Jq9V+IPw8vv2dP&#10;2SpLPV1Nt4o8cahF9ot/4oII03+U3/s31r7O+H/w10X4XzLL4c+DUljdf8/YurNpf++3m3Ve+Ifh&#10;Oy+K62f/AAlfwju9b+x7vI+03ln8m7/tvXVLMo88IQj+7j/eiY08t0nVqy/eS/us/OD9inwOPG37&#10;RXheOSPfa2ErX8n9zMa7hX6P/tHSSXsWjacvMYdp3X8Nqf8As1eHeHfjp8H/AIGeLNSXRfhpf6Fr&#10;cDPYXT2yRb/lf5k/1v8AeWvWfiN4yg8TaT4W8QQQNFa6pZfaI1l++v8AF/7NWuKdfEY2lXnDlj9k&#10;MLUw0MLVoUqnNL7Rq/BjSU8M+B9f1Yr+/bd83+yi5/8AZq8z8IeFf7a8aabHcrv8+5V5f9r+N69d&#10;8D6kt/8ACHWvK+9EtwrL/wAArhfhxr0f/CcaQvy/NJs/76SuWnKX+0SfxHXUjH9xEv8A7QDSax4q&#10;t7Qf6qzgyq/7T15T+3R4gf4d/s1eG/C1q/ky6zOgn2fxKi+a/wD4/sr1T4s6qmn+O7pJF/gR65T9&#10;sT9nHxZ+0RY+EH8MT6fHBYxO0v22Zk+9s+78vtU0ZRpfV3V+EupGVX2/sviOD/4JiWel6X4T8Xav&#10;d3NvbXVxeRW6+bIitsVN3+fpX3B/wk2kn/mJ2n/f5a/MuP8A4Jv/ABdtl2w6no8K/wCxfOv/ALJU&#10;3/Duf4x/9BrS/wDwYS//ABFaYzD4LFV5VfrHxBhK+LwtGNP2B+l3/CSaR/0ErL/v+tH/AAkmkf8A&#10;QSsv+/61+aP/AA7n+Mn/AEGtL/8ABjL/APEUf8O5/jJ/0GtL/wDBjL/8RXJ/Z2C/6CTs+v4z/nwf&#10;pd/wkmkf9BKy/wC/60f8JJpH/QSsv+/61+aP/Duf4yf9BrS//BjL/wDEUf8ADuf4yf8AQa0v/wAG&#10;Mv8A8RR/Z2C/6CQ+v4z/AJ8H6Xf8JJpH/QSsv+/60f8ACSaR/wBBKy/7/rX5o/8ADuf4yf8AQa0v&#10;/wAGMv8A8RR/w7n+Mn/Qa0v/AMGMv/xFH9nYL/oJD6/jP+fB+l3/AAkmkf8AQSsv+/60f8JJpH/Q&#10;Ssv+/wCtfmj/AMO5/jJ/0GtL/wDBjL/8RR/w7n+Mn/Qa0v8A8GMv/wARR/Z2C/6CQ+v4z/nwfpd/&#10;wkmkf9BKy/7/AK0f8JJpH/QSsv8Av+tfmj/w7n+Mn/Qa0v8A8GMv/wARR/w7n+Mn/Qa0v/wYy/8A&#10;xFH9nYL/AKCQ+v4z/nwfpd/wkmkf9BOz/wC/6UsWuabeHyo761mZ/l2LMrbq/L3xH+wL8WvC/h/U&#10;NXu9a037JYQPPLs1GXdtRd39yuR/YfXUNd/ad8Fx/a7mSGKS4uJQ0jbNq28rf+h7Kv8Aseg6E61K&#10;vzcpj/ateNWNKrS5eY+0dS0dvBvxKmubZdos77zVRP7m/fsrZ+OXhNU8YJqECfJfRrI3+9Tvibrc&#10;UPjjVYvl+WVN3/fFdH8ZtQWzh0Lzf9a1v/QV1xqS9rSl/dOOUY+zqx/vB460z/hMvhBpOpSrvvLN&#10;ULM3/fD1mfAu3UtrWi3C77O9tssn/jmP++a6fR9QD/A+6uW27dj7f++65f4N6ot542t4l/iil3f9&#10;81yLm+q1Y/yyOiXL7alL+Y+IJNdvvhr8SppLaRln0fU327f9l6/VDw3q8XiHQdP1OH/VXcCTL9Co&#10;Ncdqf7PPw71jUZ7688KabcXdxI00szxZZnbq1dtpWk2Wg6Za6fYRC2s7aMRxQxj5VUdAK584zLD5&#10;lCmuSziPJcqxWWzqOU+ZSNPy6Nq0+ivnz6wZtWjatPooAZtWjatPooAZtWjatPooAZtWjatPooA/&#10;Pj9rb4UNoPxXu9Vig/0HWU+1I+3/AJa/clT/ANm/4HXeaHM3iP8AZu0iaP573wxM1rOv/TL/APY2&#10;f9819I/Fb4cWfxI8NvYyKqXUX722l/uPXz/8OdOm+HmvX+l6rbN/ZV8v2W9t3/8AQ6+2o4761hIQ&#10;+1SPgauV/VcbOrD4ahqfs2+MIr681fwzcS/JfQedDu67vuv/AOO4/wC+K80vtTu/AXjZoZCyz6Ze&#10;fJu/2WrG8faLq3wN+IVvc20jfZ1l+1afdL9ySL0rvvi1Y23xd8E23xD8MjzLq3i8rV7KL76/7X/A&#10;P/Qa7eWMK/tf+XVU5PbylT9l/wAvKZ0v7RyrP/YviqybfZajAqb1/vffSvafg14mj8VfDvSrpW/e&#10;xRfZ5P8AeT5a+c/gf4v0/wCKHgzUPhtr03k3e1m024f/ANk/2kqf4FeNrz4Q/EO98D+KD9kiupds&#10;Tt9zzP4X/wB168rE4WU6MqH2qf8A6SephMZGFeNb7NT/ANKPsOik7UtfIn2oUUUUAFFFFABRRRQA&#10;UUUUAFFJUbuiJuZsKv8AFQB4Z+2h46h8A/s7eK7iSTZcahb/ANm2q/3pZfl/9B3t/wABr5S/4Jm/&#10;D3brfir4h3w8uy062+wQTN9zc3zyt/wFUT/vusv9rf4m6l+1F8ZtH+GngndqGn6bctErxfcmuvuy&#10;y/7iJ/7PXtfxC1DSf2d/hDpXwq8OyK180H/EwuIuvz/fP+87f+O19lhqMqWEjhYfHV/9JPisTiIz&#10;xEsTL4af/pRn6XqE3xM+KCwx7mjvr7e/+xFv/wDiK6T9pDxgtx46TT4W3rYwLE23+89L8KdLtvgr&#10;8OdQ+IHiQBNRuo9mn2rffbd9z/vr/wBBrj/gn4duviR4yvfGGvyKujWMrXl3dS/cll+9t/Cuz3Pa&#10;Sr/Zp+7/ANvHnc8vZxp/aqe8eu/EbUj8P/gbo+jytsv7xEDL/wCPvWZ+y1Yy6p4g1LVG/wBRax+U&#10;rf7TV4z8VPiZefGT4iJBpMMk9qjfZdPt/wCN/wDb/wCB19j/AAg8Ax/DvwPY6Wdj3h/e3cy/xyt9&#10;4/8Astefiv8AYsFyz+OoejgpfXcbzx+GB31FFFfIn2oUUUUAFFFFABRRRQAUUUUAFFFFACVw/wAQ&#10;vh/H4utfMtpPsmoxr+7l/hb/AGW9q7iiqp1JUpc0TGpSjVjyyPkDxNqSWtrL4O+JOnzpprtutb5V&#10;3Nat/eib+Ja8qtpPFf7NniWLW9PlXWvC158v2q3+e1vIv7rf3Hr718S+ENK8Xac1jqtnHeWzD7sq&#10;528dV/u14Fr37PPiTwX9qn8D6lHqGlz/AOv8Oaz88Mq/3c/5/wB6vrMHmdKUfZVPtf8AgP8AwD4r&#10;H5XXjL2tL7P2vtHj/iDwRYfESE+OfhRcsl/bt9ou9AR9lxbS/e3RV1OjeLvDf7TGiReHfExHh74h&#10;Wa7La9Zdnnt7f/EVwmqeDbfw74hS+0+XUPhJ4tVvlt9T3f2fcN/s3C/dX/f+StPxNc2uvLAfip4Z&#10;vNA1R/8AUeMtAXzYZP7rsYvlb/gPzV68+Wcfdl8Pw/zf/bRPnY1J0Zy5o/F8X8v/ANrI9w+Gfxd1&#10;fwHqEHgn4mr9ivV/dafrbf8AHveL/CN39+voSOQSKrKd6tXyJo3iDX7Xw2bDxNY2vxf8CyLtGsaO&#10;yz3UK/7cX3jXb/D2+vLGz8/4ceJIfF+gx/f8P6pP5V1a/wCwjv8AOv8Auy18tisLGUueP/2v/APs&#10;cBj5Qj7OXvf+lf8ABPomiuG0H4paXql0tjfC48P6ww/5B+rR+U//AABvuSf8AZq7jeNv3q8aUZR+&#10;I+mp1Y1PhJKKSlqDYKKKKAEwKTNNaRVXLHivF/ij+1N4M+G982lQXE/irxOzbI9C0GP7Vc7/AO6w&#10;T7n/AAKqp051HywMalWNKPNI9eurqGxgkmnkWCKNdzSSNhVr4e/aC/af1z4za2/ws+CsM+qzXR8r&#10;Udct/lTZ/EiP/An96X/vmk+Ilv8AEP40Klx8U9ej+FngWUb4vC9jJ5up3v8AsOq/N/n7ldR4V8E6&#10;xpfhmTSfAOhQ/Cvwey/6X4g1raupXS/3tn3kP+/X0OFwtLD/ALyp70v/ACX/AIJ81jMfKr+7h/wT&#10;jfCei+Gf2O/DzaVpJj8U/FjVYxHc3ESh0tN38C//ABP8WK3/AAj8M7bwPHL8S/jHe7bl2+0QaVN8&#10;0skv8O9f4n/2f++q0PCsGgeBmuD8N9Bm8beI8v8AafFuqHy7KFv4nMzfK30T864vVr/Tda8SG71e&#10;5vPjD41/5ZaVo0Tf2Za/8C/i/wCA17UanNzKP2vil9p//IxPmalR/FL/ALdj9n/7aRa1KfXv2jta&#10;fxL4gnXwp8O9NHyXFw+xVX/Z/vNWP4y+Jlz8RxZfDz4Y6RcJ4eiGxYol/e3jf3pf7if79ei2P7N/&#10;xE+Mt1a3PxC1KPw3oUX+o0HTtv7tf7m1fkX/AMfr6Q+Hvwo8OfC/S/smgaZHabv9ZK3zSyf7zVlV&#10;zDDYVe770o/DH7Mf8zfDZZi8ZL3vdjL4pS+KX+R51+z7+znb/C62XU9XMd94jlT53UfJbf7Cf/FV&#10;7z0FO7c0lfH4jEVMVU9rVZ99hsJTwlP2dIfRRRXOdgUUUUAFFFFABRRRQAUUUUAFFFFABRRRQAUl&#10;FFAGZqWlWWt2jW97Zw3ts/3op4ldG+qtXAyfAXw/Zs50R7rw6033oLGX9w/+9E25T+VFFXSr1Kfw&#10;s562Fo1dJROa/wCGd7az1T7XZPBZ6hji80ndYzv/ALwT93/45WrN8GZpruKa7urTUr1Rn7XJB5F4&#10;v0mi2l/+BUUV1yxdZ9Tz4Zfh4fDE6SLwRfS6abS9uo9Vtf8An11SJbn/AMe+Wp7PwJLYfNp97daP&#10;/wBMo5vPh/75eiisfaSOqNCBo241+1mKNJZX6J22tFJ/8TW9E8nkhpoxG3dQ26iisZanVTVixXMa&#10;3J4nmZ49Lt9Otv7txeSPL/44uz/0KiihFS2OB1j4L6x4w3f8JV4u1LULRv8AmHWUn2G3/wCB+V87&#10;f99Vo+GPgbpHgyx+y6Da2+gwN99NJhWJ2/35W3M1FFdEq01CyZyKhCW6L1j8M4dMuJrnTILOyu3+&#10;/emL7Rdt/wBtZKytW+D765Osl7cxX0q/dm1PddeV/uxfJF/47RRVQrzWzOaeFpNWsSS/APRNYdB4&#10;gu7/AMRRx/ds7qfbbL/2yTatd3oPhXSvDNqltpOm2+n269Et4lQUUVz1cRVqaSZ1UsJRpu8Ym3S0&#10;UVmdgUUUUAFFFFAH/9lQSwECLQAUAAYACAAAACEAKxDbwAoBAAAUAgAAEwAAAAAAAAAAAAAAAAAA&#10;AAAAW0NvbnRlbnRfVHlwZXNdLnhtbFBLAQItABQABgAIAAAAIQA4/SH/1gAAAJQBAAALAAAAAAAA&#10;AAAAAAAAADsBAABfcmVscy8ucmVsc1BLAQItABQABgAIAAAAIQBO+uNV+wUAAPsfAAAOAAAAAAAA&#10;AAAAAAAAADoCAABkcnMvZTJvRG9jLnhtbFBLAQItABQABgAIAAAAIQA3ncEYugAAACEBAAAZAAAA&#10;AAAAAAAAAAAAAGEIAABkcnMvX3JlbHMvZTJvRG9jLnhtbC5yZWxzUEsBAi0AFAAGAAgAAAAhAPd7&#10;e9zdAAAABgEAAA8AAAAAAAAAAAAAAAAAUgkAAGRycy9kb3ducmV2LnhtbFBLAQItAAoAAAAAAAAA&#10;IQAKAZ/PByAAAAcgAAAUAAAAAAAAAAAAAAAAAFwKAABkcnMvbWVkaWEvaW1hZ2UxLmpwZ1BLBQYA&#10;AAAABgAGAHwBAACVKgAAAAA=&#10;">
                <v:shape id="Shape 3335" o:spid="_x0000_s1028" style="position:absolute;left:40398;top:953;width:20838;height:2638;visibility:visible;mso-wrap-style:square;v-text-anchor:top" coordsize="2083816,2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zCscA&#10;AADdAAAADwAAAGRycy9kb3ducmV2LnhtbESPQWvCQBSE74X+h+UVvNVNDUobXaUqpYIU2rQHvT2z&#10;r0lq9m3Irrr+e1cQehxm5htmMgumEUfqXG1ZwVM/AUFcWF1zqeDn++3xGYTzyBoby6TgTA5m0/u7&#10;CWbanviLjrkvRYSwy1BB5X2bSemKigy6vm2Jo/drO4M+yq6UusNThJtGDpJkJA3WHBcqbGlRUbHP&#10;D0bB4WX7+eEXm8FunhC+58uA67+gVO8hvI5BeAr+P3xrr7SCNE2HcH0Tn4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aMwrHAAAA3QAAAA8AAAAAAAAAAAAAAAAAmAIAAGRy&#10;cy9kb3ducmV2LnhtbFBLBQYAAAAABAAEAPUAAACMAwAAAAA=&#10;" path="m,l2083816,r,263843l,263843,,e" fillcolor="#dbe5f1" stroked="f" strokeweight="0">
                  <v:stroke miterlimit="83231f" joinstyle="miter"/>
                  <v:path arrowok="t" textboxrect="0,0,2083816,263843"/>
                </v:shape>
                <v:shape id="Shape 3336" o:spid="_x0000_s1029" style="position:absolute;left:61236;top:953;width:92;height:2638;visibility:visible;mso-wrap-style:square;v-text-anchor:top" coordsize="9144,2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HccMA&#10;AADdAAAADwAAAGRycy9kb3ducmV2LnhtbESPUWvCMBSF3wf7D+EOfJupxolUo1RBEJ9mtx9waa5N&#10;sbkpTbTdv1+EwR4P55zvcDa70bXiQX1oPGuYTTMQxJU3Ddcavr+O7ysQISIbbD2Thh8KsNu+vmww&#10;N37gCz3KWIsE4ZCjBhtjl0sZKksOw9R3xMm7+t5hTLKvpelxSHDXynmWLaXDhtOCxY4OlqpbeXca&#10;glWF6sp9bD9WxXlBn8P9tB+0nryNxRpEpDH+h//aJ6NBKbWE5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HccMAAADdAAAADwAAAAAAAAAAAAAAAACYAgAAZHJzL2Rv&#10;d25yZXYueG1sUEsFBgAAAAAEAAQA9QAAAIgDAAAAAA==&#10;" path="m,l9144,r,263843l,263843,,e" fillcolor="#c6d9f1" stroked="f" strokeweight="0">
                  <v:stroke miterlimit="83231f" joinstyle="miter"/>
                  <v:path arrowok="t" textboxrect="0,0,9144,263843"/>
                </v:shape>
                <v:rect id="Rectangle 8" o:spid="_x0000_s1030" style="position:absolute;left:15434;top:1046;width:84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0398;top:1046;width:2433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8341F" w:rsidRDefault="000C752D" w:rsidP="000C752D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    </w:t>
                        </w:r>
                        <w:proofErr w:type="gramStart"/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ERM(</w:t>
                        </w:r>
                        <w:proofErr w:type="gramEnd"/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22)76b021</w:t>
                        </w:r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ab/>
                        </w:r>
                      </w:p>
                    </w:txbxContent>
                  </v:textbox>
                </v:rect>
                <v:rect id="Rectangle 11" o:spid="_x0000_s1032" style="position:absolute;left:61235;top:1851;width:516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i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1267;top:1965;width:469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i/>
                            <w:color w:val="0000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4" type="#_x0000_t75" style="position:absolute;width:14392;height:4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O9Z/EAAAA2wAAAA8AAABkcnMvZG93bnJldi54bWxET0trwkAQvhf6H5YRvJS6qa2iqauUloKX&#10;go968DZkp0k0OxuyU4359W6h4G0+vufMFq2r1ImaUHo28DRIQBFn3pacG/jefj5OQAVBtlh5JgMX&#10;CrCY39/NMLX+zGs6bSRXMYRDigYKkTrVOmQFOQwDXxNH7sc3DiXCJte2wXMMd5UeJslYOyw5NhRY&#10;03tB2XHz6wxkq4/xwx67bvTS7Q7L56N8ydoa0++1b6+ghFq5if/dSxvnT+Hvl3iAnl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O9Z/EAAAA2wAAAA8AAAAAAAAAAAAAAAAA&#10;nwIAAGRycy9kb3ducmV2LnhtbFBLBQYAAAAABAAEAPcAAACQAwAAAAA=&#10;">
                  <v:imagedata r:id="rId12" o:title=""/>
                </v:shape>
                <v:rect id="Rectangle 20" o:spid="_x0000_s1035" style="position:absolute;left:23660;top:5300;width:185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</w:t>
                        </w:r>
                      </w:p>
                    </w:txbxContent>
                  </v:textbox>
                </v:rect>
                <v:rect id="Rectangle 21" o:spid="_x0000_s1036" style="position:absolute;left:25057;top:5703;width:912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29"/>
                          </w:rPr>
                          <w:t xml:space="preserve">IAISON </w:t>
                        </w:r>
                      </w:p>
                    </w:txbxContent>
                  </v:textbox>
                </v:rect>
                <v:rect id="Rectangle 22" o:spid="_x0000_s1037" style="position:absolute;left:31918;top:5300;width:202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</w:t>
                        </w:r>
                      </w:p>
                    </w:txbxContent>
                  </v:textbox>
                </v:rect>
                <v:rect id="Rectangle 23" o:spid="_x0000_s1038" style="position:absolute;left:33442;top:5703;width:1335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29"/>
                          </w:rPr>
                          <w:t>TATEMENT</w:t>
                        </w:r>
                      </w:p>
                    </w:txbxContent>
                  </v:textbox>
                </v:rect>
                <v:rect id="Rectangle 24" o:spid="_x0000_s1039" style="position:absolute;left:43478;top:646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b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8" o:spid="_x0000_s1040" style="position:absolute;left:16005;top:784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o0MEA&#10;AADdAAAADwAAAGRycy9kb3ducmV2LnhtbERPTYvCMBC9C/6HMAveNF0rKl2jqCCIIKi7B4+zzWxb&#10;tpnUJGr99+YgeHy879miNbW4kfOVZQWfgwQEcW51xYWCn+9NfwrCB2SNtWVS8CAPi3m3M8NM2zsf&#10;6XYKhYgh7DNUUIbQZFL6vCSDfmAb4sj9WWcwROgKqR3eY7ip5TBJxtJgxbGhxIbWJeX/p6tR0FwK&#10;d754veLf62E34WRL7X6kVO+jXX6BCNSGt/jl3moFaZrGufFNf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6N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978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04"/>
        <w:gridCol w:w="48"/>
        <w:gridCol w:w="7630"/>
      </w:tblGrid>
      <w:tr w:rsidR="000C752D" w:rsidRPr="00DE4DB9" w:rsidTr="00E6696C"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D" w:rsidRPr="00DE4DB9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36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36"/>
                <w:szCs w:val="24"/>
              </w:rPr>
              <w:t>Title: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52D" w:rsidRPr="00DE4DB9" w:rsidRDefault="000C752D" w:rsidP="00E6696C">
            <w:pPr>
              <w:ind w:left="57"/>
              <w:rPr>
                <w:rFonts w:ascii="Arial" w:hAnsi="Arial" w:cs="Arial"/>
                <w:sz w:val="36"/>
                <w:szCs w:val="24"/>
              </w:rPr>
            </w:pPr>
            <w:r w:rsidRPr="00724E81">
              <w:rPr>
                <w:rFonts w:ascii="Arial" w:hAnsi="Arial" w:cs="Arial"/>
                <w:sz w:val="36"/>
                <w:szCs w:val="24"/>
              </w:rPr>
              <w:t xml:space="preserve">Revision </w:t>
            </w:r>
            <w:r>
              <w:rPr>
                <w:rFonts w:ascii="Arial" w:hAnsi="Arial" w:cs="Arial"/>
                <w:sz w:val="36"/>
                <w:szCs w:val="24"/>
              </w:rPr>
              <w:t xml:space="preserve">ETSI Report </w:t>
            </w:r>
            <w:r w:rsidRPr="00724E81">
              <w:rPr>
                <w:rFonts w:ascii="Arial" w:hAnsi="Arial" w:cs="Arial"/>
                <w:sz w:val="36"/>
                <w:szCs w:val="24"/>
              </w:rPr>
              <w:t>TR 103 181-3</w:t>
            </w:r>
            <w:r>
              <w:rPr>
                <w:rFonts w:ascii="Arial" w:hAnsi="Arial" w:cs="Arial"/>
                <w:sz w:val="36"/>
                <w:szCs w:val="24"/>
              </w:rPr>
              <w:t xml:space="preserve">; summary </w:t>
            </w:r>
            <w:r w:rsidRPr="00724E81">
              <w:rPr>
                <w:rFonts w:ascii="Arial" w:hAnsi="Arial" w:cs="Arial"/>
                <w:sz w:val="36"/>
                <w:szCs w:val="24"/>
              </w:rPr>
              <w:t>worldwide UWB reg</w:t>
            </w:r>
            <w:r>
              <w:rPr>
                <w:rFonts w:ascii="Arial" w:hAnsi="Arial" w:cs="Arial"/>
                <w:sz w:val="36"/>
                <w:szCs w:val="24"/>
              </w:rPr>
              <w:t>ulations</w:t>
            </w:r>
          </w:p>
        </w:tc>
      </w:tr>
      <w:tr w:rsidR="000C752D" w:rsidRPr="002A36EA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Cs w:val="24"/>
              </w:rPr>
            </w:pPr>
            <w:r w:rsidRPr="00911477">
              <w:rPr>
                <w:rFonts w:asciiTheme="minorHAnsi" w:hAnsiTheme="minorHAnsi" w:cstheme="minorHAnsi"/>
              </w:rPr>
              <w:t>Date</w:t>
            </w:r>
            <w:r w:rsidRPr="009114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0C752D" w:rsidRPr="00911477" w:rsidRDefault="000C752D" w:rsidP="00E6696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June 2022</w:t>
            </w:r>
          </w:p>
        </w:tc>
      </w:tr>
      <w:tr w:rsidR="000C752D" w:rsidRPr="00D21604" w:rsidTr="00E6696C">
        <w:trPr>
          <w:trHeight w:val="140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911477" w:rsidRDefault="000C752D" w:rsidP="00E6696C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0C752D" w:rsidRPr="00DE4DB9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DE4DB9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8"/>
              </w:rPr>
              <w:t>From</w:t>
            </w:r>
            <w:r w:rsidRPr="00DE4DB9">
              <w:rPr>
                <w:rFonts w:asciiTheme="minorHAnsi" w:hAnsiTheme="minorHAnsi" w:cstheme="minorHAnsi"/>
                <w:sz w:val="28"/>
                <w:szCs w:val="28"/>
              </w:rPr>
              <w:t xml:space="preserve"> (source):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DE4DB9" w:rsidRDefault="000C752D" w:rsidP="00E6696C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ETSI TC ERM</w:t>
            </w:r>
          </w:p>
        </w:tc>
      </w:tr>
      <w:tr w:rsidR="000C752D" w:rsidRPr="002A36EA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Contact(s):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C03809" w:rsidRDefault="000C752D" w:rsidP="00E6696C">
            <w:pPr>
              <w:ind w:left="57"/>
              <w:rPr>
                <w:rFonts w:ascii="Arial" w:hAnsi="Arial" w:cs="Arial"/>
                <w:color w:val="0000FF"/>
                <w:lang w:val="de-DE"/>
              </w:rPr>
            </w:pPr>
            <w:r w:rsidRPr="00C03809">
              <w:rPr>
                <w:rFonts w:ascii="Arial" w:hAnsi="Arial" w:cs="Arial"/>
                <w:color w:val="0000FF"/>
                <w:lang w:val="de-DE"/>
              </w:rPr>
              <w:t xml:space="preserve">Holger Butscheidt (ETSI </w:t>
            </w:r>
            <w:r>
              <w:rPr>
                <w:rFonts w:ascii="Arial" w:hAnsi="Arial" w:cs="Arial"/>
                <w:color w:val="0000FF"/>
                <w:lang w:val="de-DE"/>
              </w:rPr>
              <w:t xml:space="preserve">TC </w:t>
            </w:r>
            <w:r w:rsidRPr="00C03809">
              <w:rPr>
                <w:rFonts w:ascii="Arial" w:hAnsi="Arial" w:cs="Arial"/>
                <w:color w:val="0000FF"/>
                <w:lang w:val="de-DE"/>
              </w:rPr>
              <w:t xml:space="preserve">ERM Chairman, </w:t>
            </w:r>
            <w:r>
              <w:rPr>
                <w:rStyle w:val="Hyperlink"/>
                <w:rFonts w:ascii="Arial" w:hAnsi="Arial" w:cs="Arial"/>
                <w:lang w:val="de-DE"/>
              </w:rPr>
              <w:fldChar w:fldCharType="begin"/>
            </w:r>
            <w:r>
              <w:rPr>
                <w:rStyle w:val="Hyperlink"/>
                <w:rFonts w:ascii="Arial" w:hAnsi="Arial" w:cs="Arial"/>
                <w:lang w:val="de-DE"/>
              </w:rPr>
              <w:instrText xml:space="preserve"> HYPERLINK "mailto:Holger.Butscheidt@BNetzA.de" </w:instrText>
            </w:r>
            <w:r>
              <w:rPr>
                <w:rStyle w:val="Hyperlink"/>
                <w:rFonts w:ascii="Arial" w:hAnsi="Arial" w:cs="Arial"/>
                <w:lang w:val="de-DE"/>
              </w:rPr>
              <w:fldChar w:fldCharType="separate"/>
            </w:r>
            <w:r w:rsidRPr="00C03809">
              <w:rPr>
                <w:rStyle w:val="Hyperlink"/>
                <w:rFonts w:ascii="Arial" w:hAnsi="Arial" w:cs="Arial"/>
                <w:lang w:val="de-DE"/>
              </w:rPr>
              <w:t>Holger.Butscheidt@BNetzA.de</w:t>
            </w:r>
            <w:r>
              <w:rPr>
                <w:rStyle w:val="Hyperlink"/>
                <w:rFonts w:ascii="Arial" w:hAnsi="Arial" w:cs="Arial"/>
                <w:lang w:val="de-DE"/>
              </w:rPr>
              <w:fldChar w:fldCharType="end"/>
            </w:r>
            <w:r w:rsidRPr="00C03809">
              <w:rPr>
                <w:rFonts w:ascii="Arial" w:hAnsi="Arial" w:cs="Arial"/>
                <w:color w:val="0000FF"/>
                <w:lang w:val="de-DE"/>
              </w:rPr>
              <w:t xml:space="preserve">) </w:t>
            </w:r>
          </w:p>
          <w:p w:rsidR="000C752D" w:rsidRPr="00911477" w:rsidRDefault="000C752D" w:rsidP="00E6696C">
            <w:pPr>
              <w:ind w:left="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FF"/>
              </w:rPr>
              <w:t>ETSI ERM Support (</w:t>
            </w:r>
            <w:hyperlink r:id="rId13" w:history="1">
              <w:r w:rsidRPr="004B65D6">
                <w:rPr>
                  <w:rStyle w:val="Hyperlink"/>
                  <w:rFonts w:ascii="Arial" w:hAnsi="Arial" w:cs="Arial"/>
                </w:rPr>
                <w:t>ERMSupport@etsi.org</w:t>
              </w:r>
            </w:hyperlink>
            <w:r>
              <w:rPr>
                <w:rFonts w:ascii="Arial" w:hAnsi="Arial" w:cs="Arial"/>
                <w:color w:val="0000FF"/>
              </w:rPr>
              <w:t>)</w:t>
            </w:r>
          </w:p>
        </w:tc>
      </w:tr>
      <w:tr w:rsidR="000C752D" w:rsidRPr="008F646A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911477" w:rsidRDefault="000C752D" w:rsidP="00E6696C">
            <w:pPr>
              <w:ind w:left="57"/>
              <w:rPr>
                <w:rFonts w:ascii="Arial" w:hAnsi="Arial" w:cs="Arial"/>
                <w:sz w:val="24"/>
              </w:rPr>
            </w:pPr>
          </w:p>
        </w:tc>
      </w:tr>
      <w:tr w:rsidR="000C752D" w:rsidRPr="00DE4DB9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D" w:rsidRPr="00DE4DB9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4"/>
              </w:rPr>
              <w:t>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0C752D" w:rsidRPr="00DE4DB9" w:rsidRDefault="000C752D" w:rsidP="00E6696C">
            <w:pPr>
              <w:tabs>
                <w:tab w:val="left" w:pos="4891"/>
              </w:tabs>
              <w:ind w:left="57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0000FF"/>
                <w:sz w:val="28"/>
              </w:rPr>
              <w:t xml:space="preserve">Edward AU (IEEE 802.18 Chairman, </w:t>
            </w:r>
            <w:hyperlink r:id="rId14" w:history="1">
              <w:r w:rsidRPr="007675F2">
                <w:rPr>
                  <w:rStyle w:val="Hyperlink"/>
                  <w:rFonts w:ascii="Arial" w:hAnsi="Arial" w:cs="Arial"/>
                  <w:sz w:val="28"/>
                </w:rPr>
                <w:t>Edward.ks.au@gmail.com</w:t>
              </w:r>
            </w:hyperlink>
            <w:r>
              <w:rPr>
                <w:rFonts w:ascii="Arial" w:hAnsi="Arial" w:cs="Arial"/>
                <w:color w:val="0000FF"/>
                <w:sz w:val="28"/>
              </w:rPr>
              <w:t>)</w:t>
            </w:r>
          </w:p>
        </w:tc>
      </w:tr>
      <w:tr w:rsidR="000C752D" w:rsidRPr="00B7742D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D" w:rsidRPr="00DE4DB9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4"/>
                <w:szCs w:val="24"/>
              </w:rPr>
              <w:t>Copy 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0C752D" w:rsidRDefault="000C752D" w:rsidP="00E6696C">
            <w:pPr>
              <w:ind w:left="57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Marcello </w:t>
            </w:r>
            <w:proofErr w:type="spellStart"/>
            <w:r w:rsidRPr="00F50B65">
              <w:rPr>
                <w:rFonts w:ascii="Arial" w:hAnsi="Arial" w:cs="Arial"/>
                <w:color w:val="0000FF"/>
                <w:sz w:val="24"/>
                <w:szCs w:val="24"/>
              </w:rPr>
              <w:t>Pagnozzi</w:t>
            </w:r>
            <w:proofErr w:type="spellEnd"/>
            <w:r w:rsidRPr="00F50B65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(ETSI ERM Technical officer, </w:t>
            </w:r>
            <w:hyperlink r:id="rId15" w:history="1">
              <w:r w:rsidRPr="00E526E6">
                <w:rPr>
                  <w:rStyle w:val="Hyperlink"/>
                  <w:rFonts w:ascii="Arial" w:hAnsi="Arial" w:cs="Arial"/>
                  <w:sz w:val="24"/>
                  <w:szCs w:val="24"/>
                </w:rPr>
                <w:t>marcello.pagnozzi@etsi.org</w:t>
              </w:r>
            </w:hyperlink>
            <w:r>
              <w:rPr>
                <w:rFonts w:ascii="Arial" w:hAnsi="Arial" w:cs="Arial"/>
                <w:color w:val="0000FF"/>
                <w:sz w:val="24"/>
                <w:szCs w:val="24"/>
              </w:rPr>
              <w:t>)</w:t>
            </w:r>
          </w:p>
          <w:p w:rsidR="000C752D" w:rsidRDefault="000C752D" w:rsidP="00E6696C">
            <w:pPr>
              <w:ind w:left="57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Arial" w:hAnsi="Arial" w:cs="Arial"/>
                <w:color w:val="0000FF"/>
                <w:sz w:val="24"/>
                <w:szCs w:val="24"/>
              </w:rPr>
              <w:t>Minaev</w:t>
            </w:r>
            <w:proofErr w:type="spellEnd"/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 (ETSI ERM TGUWB Technical officer, </w:t>
            </w:r>
            <w:hyperlink r:id="rId16" w:history="1">
              <w:r w:rsidRPr="00E526E6">
                <w:rPr>
                  <w:rStyle w:val="Hyperlink"/>
                  <w:rFonts w:ascii="Arial" w:hAnsi="Arial" w:cs="Arial"/>
                  <w:sz w:val="24"/>
                  <w:szCs w:val="24"/>
                </w:rPr>
                <w:t>igor.minaev@etsi.org</w:t>
              </w:r>
            </w:hyperlink>
            <w:r>
              <w:rPr>
                <w:rFonts w:ascii="Arial" w:hAnsi="Arial" w:cs="Arial"/>
                <w:color w:val="0000FF"/>
                <w:sz w:val="24"/>
                <w:szCs w:val="24"/>
              </w:rPr>
              <w:t>)</w:t>
            </w:r>
          </w:p>
          <w:p w:rsidR="000C752D" w:rsidRPr="00A2648C" w:rsidRDefault="000C752D" w:rsidP="00E6696C">
            <w:pPr>
              <w:ind w:left="57"/>
              <w:rPr>
                <w:rFonts w:ascii="Arial" w:hAnsi="Arial" w:cs="Arial"/>
                <w:color w:val="0000FF"/>
                <w:sz w:val="24"/>
                <w:szCs w:val="24"/>
                <w:lang w:val="de-DE"/>
              </w:rPr>
            </w:pPr>
            <w:r w:rsidRPr="00A2648C">
              <w:rPr>
                <w:rFonts w:ascii="Arial" w:hAnsi="Arial" w:cs="Arial"/>
                <w:color w:val="0000FF"/>
                <w:sz w:val="24"/>
                <w:szCs w:val="24"/>
                <w:lang w:val="de-DE"/>
              </w:rPr>
              <w:t xml:space="preserve">Dr. Michael Mahler (ETSI ERM TGUWB Chairman, </w:t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de-DE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de-DE"/>
              </w:rPr>
              <w:instrText xml:space="preserve"> HYPERLINK "mailto:michael.mahler@de.bosch.com" </w:instrText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E526E6">
              <w:rPr>
                <w:rStyle w:val="Hyperlink"/>
                <w:rFonts w:ascii="Arial" w:hAnsi="Arial" w:cs="Arial"/>
                <w:sz w:val="24"/>
                <w:szCs w:val="24"/>
                <w:lang w:val="de-DE"/>
              </w:rPr>
              <w:t>michael.mahler@de.bosch.com</w:t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>
              <w:rPr>
                <w:rFonts w:ascii="Arial" w:hAnsi="Arial" w:cs="Arial"/>
                <w:color w:val="0000FF"/>
                <w:sz w:val="24"/>
                <w:szCs w:val="24"/>
                <w:lang w:val="de-DE"/>
              </w:rPr>
              <w:t>)</w:t>
            </w:r>
          </w:p>
        </w:tc>
      </w:tr>
      <w:tr w:rsidR="000C752D" w:rsidRPr="00B7742D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D" w:rsidRPr="00A2648C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  <w:lang w:val="de-DE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0C752D" w:rsidRPr="00A2648C" w:rsidRDefault="000C752D" w:rsidP="00E6696C">
            <w:pPr>
              <w:ind w:left="57"/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0C752D" w:rsidRPr="002A36EA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Response to</w:t>
            </w:r>
            <w:r w:rsidRPr="00911477">
              <w:rPr>
                <w:rFonts w:asciiTheme="minorHAnsi" w:hAnsiTheme="minorHAnsi" w:cstheme="minorHAnsi"/>
                <w:color w:val="0000FF"/>
              </w:rPr>
              <w:t>: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752D" w:rsidRPr="00911477" w:rsidRDefault="000C752D" w:rsidP="00E6696C">
            <w:pPr>
              <w:ind w:left="57"/>
              <w:rPr>
                <w:rFonts w:ascii="Arial" w:hAnsi="Arial" w:cs="Arial"/>
                <w:color w:val="0000FF"/>
              </w:rPr>
            </w:pPr>
            <w:r w:rsidRPr="00911477">
              <w:rPr>
                <w:rFonts w:ascii="Arial" w:hAnsi="Arial" w:cs="Arial"/>
                <w:color w:val="0000FF"/>
              </w:rPr>
              <w:t>Reference to previous correspondence - if applicable</w:t>
            </w:r>
          </w:p>
        </w:tc>
      </w:tr>
      <w:tr w:rsidR="000C752D" w:rsidRPr="00D21604" w:rsidTr="00E6696C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0C752D" w:rsidRPr="00911477" w:rsidRDefault="000C752D" w:rsidP="00E6696C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0C752D" w:rsidRPr="00911477" w:rsidTr="000C752D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C752D" w:rsidRPr="00911477" w:rsidRDefault="000C752D" w:rsidP="00E6696C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Attachments: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52D" w:rsidRPr="00911477" w:rsidRDefault="000C752D" w:rsidP="00E6696C">
            <w:pPr>
              <w:ind w:left="57"/>
              <w:rPr>
                <w:rFonts w:ascii="Arial" w:hAnsi="Arial" w:cs="Arial"/>
                <w:color w:val="0000FF"/>
              </w:rPr>
            </w:pPr>
            <w:r w:rsidRPr="00D2619D">
              <w:rPr>
                <w:rFonts w:ascii="Arial" w:hAnsi="Arial" w:cs="Arial"/>
                <w:color w:val="0000FF"/>
              </w:rPr>
              <w:t>TR 103 181-3 (V2.1.1, 2019-01)</w:t>
            </w:r>
            <w:r>
              <w:rPr>
                <w:rFonts w:ascii="Arial" w:hAnsi="Arial" w:cs="Arial"/>
                <w:color w:val="0000FF"/>
              </w:rPr>
              <w:t xml:space="preserve">: </w:t>
            </w:r>
            <w:r w:rsidRPr="00CE1EB4">
              <w:rPr>
                <w:rFonts w:ascii="Arial" w:hAnsi="Arial" w:cs="Arial"/>
                <w:color w:val="0000FF"/>
              </w:rPr>
              <w:t>https://www.etsi.org/deliver/etsi_TR/103100_103199/10318103/02.01.01_60/tr_10318103v020101p.pdf</w:t>
            </w:r>
          </w:p>
        </w:tc>
      </w:tr>
      <w:tr w:rsidR="000C752D" w:rsidRPr="002E5375" w:rsidTr="00E6696C"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752D" w:rsidRPr="002E5375" w:rsidRDefault="000C752D" w:rsidP="00E6696C">
            <w:pPr>
              <w:tabs>
                <w:tab w:val="left" w:pos="1701"/>
              </w:tabs>
              <w:ind w:left="57" w:firstLine="249"/>
              <w:rPr>
                <w:sz w:val="16"/>
                <w:szCs w:val="16"/>
              </w:rPr>
            </w:pPr>
          </w:p>
        </w:tc>
      </w:tr>
    </w:tbl>
    <w:p w:rsidR="000C752D" w:rsidRDefault="000C752D" w:rsidP="000C752D"/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>Dear Sir/Madam,</w:t>
      </w: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 xml:space="preserve">Recently, UWB has been introduced to consumer products for a lot of location tracking applications, notably vehicular entry systems and mobile phones, but also industry 4.0 and </w:t>
      </w:r>
      <w:proofErr w:type="spellStart"/>
      <w:r w:rsidRPr="00B7742D">
        <w:rPr>
          <w:rFonts w:ascii="Arial" w:hAnsi="Arial" w:cs="Arial"/>
        </w:rPr>
        <w:t>radiodetermination</w:t>
      </w:r>
      <w:proofErr w:type="spellEnd"/>
      <w:r w:rsidRPr="00B7742D">
        <w:rPr>
          <w:rFonts w:ascii="Arial" w:hAnsi="Arial" w:cs="Arial"/>
        </w:rPr>
        <w:t xml:space="preserve"> applications. This makes international harmonisation of the UWB rules crucial for industry.</w:t>
      </w: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 xml:space="preserve">ETSI TC ERM TGUWB has previously published ETSI </w:t>
      </w:r>
      <w:hyperlink r:id="rId17" w:history="1">
        <w:r w:rsidRPr="00B7742D">
          <w:rPr>
            <w:rStyle w:val="Hyperlink"/>
            <w:rFonts w:ascii="Arial" w:hAnsi="Arial" w:cs="Arial"/>
          </w:rPr>
          <w:t>TR 103 181-3 (V2.1.1, 2019-01)</w:t>
        </w:r>
      </w:hyperlink>
      <w:r w:rsidRPr="00B7742D">
        <w:rPr>
          <w:rFonts w:ascii="Arial" w:hAnsi="Arial" w:cs="Arial"/>
        </w:rPr>
        <w:t>, an overview of UWB regulations between 3.1 – 10.6 GHz worldwide. Since then, many states have introduced UWB regulations. In this context, ETSI TC ERM TGUWB is now working on a revision of TR 103 181-3 and we would appreciate if any IEEE member could contribute to this revision.</w:t>
      </w: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>From our side, ETSI TC ERM TGUWB would be happy to provide any information you may require on the applicable CEPT/EC spectrum regulations and the corresponding ETSI standards. We will also inform you once the revision of TR 103 181-3 has been published.</w:t>
      </w:r>
    </w:p>
    <w:p w:rsidR="000C752D" w:rsidRPr="00B7742D" w:rsidRDefault="000C752D" w:rsidP="000C752D">
      <w:pPr>
        <w:rPr>
          <w:rFonts w:ascii="Arial" w:hAnsi="Arial" w:cs="Arial"/>
        </w:rPr>
      </w:pPr>
    </w:p>
    <w:p w:rsidR="0054024C" w:rsidRDefault="005402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lastRenderedPageBreak/>
        <w:t>Many thanks for your contributions.</w:t>
      </w: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>Best regards,</w:t>
      </w: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 xml:space="preserve">Holger </w:t>
      </w:r>
      <w:proofErr w:type="spellStart"/>
      <w:r w:rsidRPr="00B7742D">
        <w:rPr>
          <w:rFonts w:ascii="Arial" w:hAnsi="Arial" w:cs="Arial"/>
        </w:rPr>
        <w:t>Butscheidt</w:t>
      </w:r>
      <w:proofErr w:type="spellEnd"/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>ETSI TC ERM Chair</w:t>
      </w:r>
    </w:p>
    <w:p w:rsidR="000C752D" w:rsidRPr="00B7742D" w:rsidRDefault="000C752D" w:rsidP="000C752D">
      <w:pPr>
        <w:pBdr>
          <w:bottom w:val="single" w:sz="6" w:space="1" w:color="auto"/>
        </w:pBd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pBdr>
          <w:bottom w:val="single" w:sz="6" w:space="1" w:color="auto"/>
        </w:pBdr>
        <w:rPr>
          <w:rFonts w:ascii="Arial" w:hAnsi="Arial" w:cs="Arial"/>
        </w:rPr>
      </w:pPr>
      <w:r w:rsidRPr="00B7742D">
        <w:rPr>
          <w:rFonts w:ascii="Arial" w:hAnsi="Arial" w:cs="Arial"/>
        </w:rPr>
        <w:t xml:space="preserve">Please send any contributions to Igor </w:t>
      </w:r>
      <w:proofErr w:type="spellStart"/>
      <w:r w:rsidRPr="00B7742D">
        <w:rPr>
          <w:rFonts w:ascii="Arial" w:hAnsi="Arial" w:cs="Arial"/>
        </w:rPr>
        <w:t>Minaev</w:t>
      </w:r>
      <w:proofErr w:type="spellEnd"/>
      <w:r w:rsidRPr="00B7742D">
        <w:rPr>
          <w:rFonts w:ascii="Arial" w:hAnsi="Arial" w:cs="Arial"/>
        </w:rPr>
        <w:t xml:space="preserve">, ETSI Technical Officer, </w:t>
      </w:r>
      <w:hyperlink r:id="rId18" w:history="1">
        <w:r w:rsidRPr="00B7742D">
          <w:rPr>
            <w:rStyle w:val="Hyperlink"/>
            <w:rFonts w:ascii="Arial" w:hAnsi="Arial" w:cs="Arial"/>
          </w:rPr>
          <w:t>igor.minaev@etsi.org</w:t>
        </w:r>
      </w:hyperlink>
      <w:r w:rsidRPr="00B7742D">
        <w:rPr>
          <w:rFonts w:ascii="Arial" w:hAnsi="Arial" w:cs="Arial"/>
        </w:rPr>
        <w:t>.</w:t>
      </w:r>
    </w:p>
    <w:p w:rsidR="000C752D" w:rsidRPr="00B7742D" w:rsidRDefault="000C752D" w:rsidP="000C752D">
      <w:pPr>
        <w:pBdr>
          <w:bottom w:val="single" w:sz="6" w:space="1" w:color="auto"/>
        </w:pBd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</w:p>
    <w:p w:rsidR="000C752D" w:rsidRPr="00B7742D" w:rsidRDefault="000C752D" w:rsidP="000C752D">
      <w:pPr>
        <w:rPr>
          <w:rFonts w:ascii="Arial" w:hAnsi="Arial" w:cs="Arial"/>
        </w:rPr>
      </w:pPr>
      <w:r w:rsidRPr="00B7742D">
        <w:rPr>
          <w:rFonts w:ascii="Arial" w:hAnsi="Arial" w:cs="Arial"/>
        </w:rPr>
        <w:t>Next meetings of the originator:</w:t>
      </w:r>
    </w:p>
    <w:p w:rsidR="000C752D" w:rsidRPr="00B7742D" w:rsidRDefault="000C752D" w:rsidP="000C7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42D">
        <w:rPr>
          <w:rFonts w:ascii="Arial" w:hAnsi="Arial" w:cs="Arial"/>
        </w:rPr>
        <w:t>ERM#77, 2022-06-21/24</w:t>
      </w:r>
    </w:p>
    <w:p w:rsidR="000C752D" w:rsidRPr="00B7742D" w:rsidRDefault="000C752D" w:rsidP="000C7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42D">
        <w:rPr>
          <w:rFonts w:ascii="Arial" w:hAnsi="Arial" w:cs="Arial"/>
        </w:rPr>
        <w:t>ERM#78, 2022-10-25/28</w:t>
      </w:r>
    </w:p>
    <w:p w:rsidR="000C752D" w:rsidRPr="00B7742D" w:rsidRDefault="000C752D" w:rsidP="000C75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742D">
        <w:rPr>
          <w:rFonts w:ascii="Arial" w:hAnsi="Arial" w:cs="Arial"/>
        </w:rPr>
        <w:t>ERM#79, 2023-02-28/03-03</w:t>
      </w:r>
    </w:p>
    <w:p w:rsidR="00A8341F" w:rsidRDefault="00A8341F" w:rsidP="00A8341F">
      <w:pPr>
        <w:spacing w:after="5741" w:line="249" w:lineRule="auto"/>
        <w:ind w:left="370" w:hanging="10"/>
        <w:jc w:val="center"/>
      </w:pPr>
    </w:p>
    <w:p w:rsidR="00CA09B2" w:rsidRPr="00A8341F" w:rsidRDefault="00CA09B2"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435FBC" w:rsidRDefault="00435FBC"/>
    <w:sectPr w:rsidR="00435FB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61" w:rsidRDefault="00B95C61">
      <w:r>
        <w:separator/>
      </w:r>
    </w:p>
  </w:endnote>
  <w:endnote w:type="continuationSeparator" w:id="0">
    <w:p w:rsidR="00B95C61" w:rsidRDefault="00B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95C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64217">
      <w:t>Liaison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E2D6F">
      <w:rPr>
        <w:noProof/>
      </w:rPr>
      <w:t>1</w:t>
    </w:r>
    <w:r w:rsidR="0029020B">
      <w:fldChar w:fldCharType="end"/>
    </w:r>
    <w:r w:rsidR="0029020B">
      <w:tab/>
    </w:r>
    <w:r w:rsidR="0054024C">
      <w:t>Edward Au (Huawei Technologies)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61" w:rsidRDefault="00B95C61">
      <w:r>
        <w:separator/>
      </w:r>
    </w:p>
  </w:footnote>
  <w:footnote w:type="continuationSeparator" w:id="0">
    <w:p w:rsidR="00B95C61" w:rsidRDefault="00B9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95C6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B6858">
      <w:t>June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B6858">
      <w:t>doc.: IEEE 802.18</w:t>
    </w:r>
    <w:r w:rsidR="00A8341F">
      <w:t>-2</w:t>
    </w:r>
    <w:r w:rsidR="000B6858">
      <w:t>2</w:t>
    </w:r>
    <w:r w:rsidR="00A8341F">
      <w:t>/</w:t>
    </w:r>
    <w:r w:rsidR="000B6858">
      <w:t>0060</w:t>
    </w:r>
    <w:r w:rsidR="00D64217">
      <w:t>r</w:t>
    </w:r>
    <w:r w:rsidR="00A8341F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6B21"/>
    <w:multiLevelType w:val="hybridMultilevel"/>
    <w:tmpl w:val="3E18998A"/>
    <w:lvl w:ilvl="0" w:tplc="BDE6B3B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420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E55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AB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430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00E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69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8CD9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A8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E4B6C"/>
    <w:multiLevelType w:val="hybridMultilevel"/>
    <w:tmpl w:val="4126AD6C"/>
    <w:lvl w:ilvl="0" w:tplc="7372580C">
      <w:start w:val="2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9B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000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07E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AD9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2D3A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8D6D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4F41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6F4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D7D07"/>
    <w:multiLevelType w:val="hybridMultilevel"/>
    <w:tmpl w:val="A1B2C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7"/>
    <w:rsid w:val="000B6858"/>
    <w:rsid w:val="000C752D"/>
    <w:rsid w:val="001D723B"/>
    <w:rsid w:val="00222E1C"/>
    <w:rsid w:val="0029020B"/>
    <w:rsid w:val="002B56E0"/>
    <w:rsid w:val="002D44BE"/>
    <w:rsid w:val="002D4732"/>
    <w:rsid w:val="00330946"/>
    <w:rsid w:val="003618B3"/>
    <w:rsid w:val="004315D0"/>
    <w:rsid w:val="00435FBC"/>
    <w:rsid w:val="00442037"/>
    <w:rsid w:val="004B064B"/>
    <w:rsid w:val="0054024C"/>
    <w:rsid w:val="00595470"/>
    <w:rsid w:val="005E7392"/>
    <w:rsid w:val="005F4935"/>
    <w:rsid w:val="0062440B"/>
    <w:rsid w:val="0062559D"/>
    <w:rsid w:val="006C0727"/>
    <w:rsid w:val="006E145F"/>
    <w:rsid w:val="00705C41"/>
    <w:rsid w:val="00770572"/>
    <w:rsid w:val="00773773"/>
    <w:rsid w:val="007866DB"/>
    <w:rsid w:val="00816A23"/>
    <w:rsid w:val="008E747A"/>
    <w:rsid w:val="009C3EB1"/>
    <w:rsid w:val="009F2FBC"/>
    <w:rsid w:val="00A524F0"/>
    <w:rsid w:val="00A8341F"/>
    <w:rsid w:val="00AA427C"/>
    <w:rsid w:val="00AE2D6F"/>
    <w:rsid w:val="00B95C61"/>
    <w:rsid w:val="00BE68C2"/>
    <w:rsid w:val="00C375DB"/>
    <w:rsid w:val="00CA09B2"/>
    <w:rsid w:val="00D04D22"/>
    <w:rsid w:val="00D20E99"/>
    <w:rsid w:val="00D64217"/>
    <w:rsid w:val="00D81463"/>
    <w:rsid w:val="00D87276"/>
    <w:rsid w:val="00DC5324"/>
    <w:rsid w:val="00DC5A7B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34EFB-21A4-4A81-AD66-21E423B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customStyle="1" w:styleId="TableGrid">
    <w:name w:val="TableGrid"/>
    <w:rsid w:val="00A8341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752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RMSupport@etsi.org" TargetMode="External"/><Relationship Id="rId18" Type="http://schemas.openxmlformats.org/officeDocument/2006/relationships/hyperlink" Target="mailto:igor.minaev@etsi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etsi.org/deliver/etsi_TR/103100_103199/10318103/02.01.01_60/tr_10318103v020101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gor.minaev@etsi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marcello.pagnozzi@etsi.org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dward.ks.au@gmai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B648-44FD-41DB-8726-BFE1DE51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</Template>
  <TotalTime>54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22/0060r0</vt:lpstr>
    </vt:vector>
  </TitlesOfParts>
  <Company>HP Enterprise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22/0060r0</dc:title>
  <dc:subject>Liaison</dc:subject>
  <dc:creator/>
  <cp:keywords>June 2022</cp:keywords>
  <dc:description>Liaison from ETSI TC ERM</dc:description>
  <cp:lastModifiedBy>Edward Au</cp:lastModifiedBy>
  <cp:revision>12</cp:revision>
  <cp:lastPrinted>2021-04-22T15:28:00Z</cp:lastPrinted>
  <dcterms:created xsi:type="dcterms:W3CDTF">2021-06-29T15:19:00Z</dcterms:created>
  <dcterms:modified xsi:type="dcterms:W3CDTF">2022-06-01T17:40:00Z</dcterms:modified>
</cp:coreProperties>
</file>