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F0A" w:rsidRPr="00FD1766" w:rsidRDefault="00FD1766" w:rsidP="00FD1766">
      <m:oMath>
        <m:r>
          <w:rPr>
            <w:rFonts w:ascii="Cambria Math" w:eastAsia="MS Gothic" w:hAnsi="Cambria Math"/>
            <w:color w:val="000000" w:themeColor="text1"/>
            <w:kern w:val="24"/>
          </w:rPr>
          <m:t>Fairness_Index=</m:t>
        </m:r>
        <m:f>
          <m:fPr>
            <m:ctrlPr>
              <w:rPr>
                <w:rFonts w:ascii="Cambria Math" w:eastAsia="MS Gothic" w:hAnsi="Cambria Math"/>
                <w:i/>
                <w:iCs/>
                <w:color w:val="000000" w:themeColor="text1"/>
                <w:kern w:val="24"/>
              </w:rPr>
            </m:ctrlPr>
          </m:fPr>
          <m:num>
            <m:sSup>
              <m:sSupPr>
                <m:ctrlPr>
                  <w:rPr>
                    <w:rFonts w:ascii="Cambria Math" w:eastAsia="MS Gothic" w:hAnsi="Cambria Math"/>
                    <w:i/>
                    <w:iCs/>
                    <w:color w:val="000000" w:themeColor="text1"/>
                    <w:kern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MS Gothic" w:hAnsi="Cambria Math"/>
                        <w:i/>
                        <w:iCs/>
                        <w:color w:val="000000" w:themeColor="text1"/>
                        <w:kern w:val="24"/>
                      </w:rPr>
                    </m:ctrlPr>
                  </m:dPr>
                  <m:e>
                    <m:nary>
                      <m:naryPr>
                        <m:chr m:val="∑"/>
                        <m:ctrlPr>
                          <w:rPr>
                            <w:rFonts w:ascii="Cambria Math" w:eastAsia="MS Gothic" w:hAnsi="Cambria Math"/>
                            <w:i/>
                            <w:iCs/>
                            <w:color w:val="000000" w:themeColor="text1"/>
                            <w:kern w:val="24"/>
                          </w:rPr>
                        </m:ctrlPr>
                      </m:naryPr>
                      <m:sub>
                        <m:r>
                          <w:rPr>
                            <w:rFonts w:ascii="Cambria Math" w:eastAsia="MS Gothic" w:hAnsi="Cambria Math"/>
                            <w:color w:val="000000" w:themeColor="text1"/>
                            <w:kern w:val="24"/>
                          </w:rPr>
                          <m:t>i=1</m:t>
                        </m:r>
                      </m:sub>
                      <m:sup>
                        <m:r>
                          <w:rPr>
                            <w:rFonts w:ascii="Cambria Math" w:eastAsia="MS Gothic" w:hAnsi="Cambria Math"/>
                            <w:color w:val="000000" w:themeColor="text1"/>
                            <w:kern w:val="24"/>
                          </w:rPr>
                          <m:t>m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eastAsia="MS Gothic" w:hAnsi="Cambria Math"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MS Gothic" w:hAnsi="Cambria Math"/>
                                <w:color w:val="000000" w:themeColor="text1"/>
                                <w:kern w:val="24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eastAsia="MS Gothic" w:hAnsi="Cambria Math"/>
                                <w:color w:val="000000" w:themeColor="text1"/>
                                <w:kern w:val="24"/>
                              </w:rPr>
                              <m:t>i</m:t>
                            </m:r>
                          </m:sub>
                        </m:sSub>
                      </m:e>
                    </m:nary>
                    <m:r>
                      <w:rPr>
                        <w:rFonts w:ascii="Cambria Math" w:eastAsia="MS Gothic" w:hAnsi="Cambria Math"/>
                        <w:color w:val="000000" w:themeColor="text1"/>
                        <w:kern w:val="24"/>
                      </w:rPr>
                      <m:t>+</m:t>
                    </m:r>
                    <m:nary>
                      <m:naryPr>
                        <m:chr m:val="∑"/>
                        <m:ctrlPr>
                          <w:rPr>
                            <w:rFonts w:ascii="Cambria Math" w:eastAsia="MS Gothic" w:hAnsi="Cambria Math"/>
                            <w:i/>
                            <w:iCs/>
                            <w:color w:val="000000" w:themeColor="text1"/>
                            <w:kern w:val="24"/>
                          </w:rPr>
                        </m:ctrlPr>
                      </m:naryPr>
                      <m:sub>
                        <m:r>
                          <w:rPr>
                            <w:rFonts w:ascii="Cambria Math" w:eastAsia="MS Gothic" w:hAnsi="Cambria Math"/>
                            <w:color w:val="000000" w:themeColor="text1"/>
                            <w:kern w:val="24"/>
                          </w:rPr>
                          <m:t>j=1</m:t>
                        </m:r>
                      </m:sub>
                      <m:sup>
                        <m:r>
                          <w:rPr>
                            <w:rFonts w:ascii="Cambria Math" w:eastAsia="MS Gothic" w:hAnsi="Cambria Math"/>
                            <w:color w:val="000000" w:themeColor="text1"/>
                            <w:kern w:val="24"/>
                          </w:rPr>
                          <m:t>n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eastAsia="MS Gothic" w:hAnsi="Cambria Math"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MS Gothic" w:hAnsi="Cambria Math"/>
                                <w:color w:val="000000" w:themeColor="text1"/>
                                <w:kern w:val="24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eastAsia="MS Gothic" w:hAnsi="Cambria Math"/>
                                <w:color w:val="000000" w:themeColor="text1"/>
                                <w:kern w:val="24"/>
                              </w:rPr>
                              <m:t>j</m:t>
                            </m:r>
                          </m:sub>
                        </m:sSub>
                      </m:e>
                    </m:nary>
                  </m:e>
                </m:d>
              </m:e>
              <m:sup>
                <m:r>
                  <w:rPr>
                    <w:rFonts w:ascii="Cambria Math" w:eastAsia="MS Gothic" w:hAnsi="Cambria Math"/>
                    <w:color w:val="000000" w:themeColor="text1"/>
                    <w:kern w:val="24"/>
                  </w:rPr>
                  <m:t>2</m:t>
                </m:r>
              </m:sup>
            </m:sSup>
          </m:num>
          <m:den>
            <m:d>
              <m:dPr>
                <m:ctrlPr>
                  <w:rPr>
                    <w:rFonts w:ascii="Cambria Math" w:eastAsia="MS Gothic" w:hAnsi="Cambria Math"/>
                    <w:i/>
                    <w:iCs/>
                    <w:color w:val="000000" w:themeColor="text1"/>
                    <w:kern w:val="24"/>
                  </w:rPr>
                </m:ctrlPr>
              </m:dPr>
              <m:e>
                <m:r>
                  <w:rPr>
                    <w:rFonts w:ascii="Cambria Math" w:eastAsia="MS Gothic" w:hAnsi="Cambria Math"/>
                    <w:color w:val="000000" w:themeColor="text1"/>
                    <w:kern w:val="24"/>
                  </w:rPr>
                  <m:t>n+m</m:t>
                </m:r>
              </m:e>
            </m:d>
            <m:d>
              <m:dPr>
                <m:ctrlPr>
                  <w:rPr>
                    <w:rFonts w:ascii="Cambria Math" w:eastAsia="MS Gothic" w:hAnsi="Cambria Math"/>
                    <w:i/>
                    <w:iCs/>
                    <w:color w:val="000000" w:themeColor="text1"/>
                    <w:kern w:val="24"/>
                  </w:rPr>
                </m:ctrlPr>
              </m:dPr>
              <m:e>
                <m:nary>
                  <m:naryPr>
                    <m:chr m:val="∑"/>
                    <m:limLoc m:val="subSup"/>
                    <m:ctrlPr>
                      <w:rPr>
                        <w:rFonts w:ascii="Cambria Math" w:eastAsia="MS Gothic" w:hAnsi="Cambria Math"/>
                        <w:i/>
                        <w:iCs/>
                        <w:color w:val="000000" w:themeColor="text1"/>
                        <w:kern w:val="24"/>
                      </w:rPr>
                    </m:ctrlPr>
                  </m:naryPr>
                  <m:sub>
                    <m:r>
                      <w:rPr>
                        <w:rFonts w:ascii="Cambria Math" w:eastAsia="MS Gothic" w:hAnsi="Cambria Math"/>
                        <w:color w:val="000000" w:themeColor="text1"/>
                        <w:kern w:val="24"/>
                      </w:rPr>
                      <m:t>i=1</m:t>
                    </m:r>
                  </m:sub>
                  <m:sup>
                    <m:r>
                      <w:rPr>
                        <w:rFonts w:ascii="Cambria Math" w:eastAsia="MS Gothic" w:hAnsi="Cambria Math"/>
                        <w:color w:val="000000" w:themeColor="text1"/>
                        <w:kern w:val="24"/>
                      </w:rPr>
                      <m:t>m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MS Gothic" w:hAnsi="Cambria Math"/>
                            <w:i/>
                            <w:iCs/>
                            <w:color w:val="000000" w:themeColor="text1"/>
                            <w:kern w:val="24"/>
                          </w:rPr>
                        </m:ctrlPr>
                      </m:sSubSupPr>
                      <m:e>
                        <m:r>
                          <w:rPr>
                            <w:rFonts w:ascii="Cambria Math" w:eastAsia="MS Gothic" w:hAnsi="Cambria Math"/>
                            <w:color w:val="000000" w:themeColor="text1"/>
                            <w:kern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="MS Gothic" w:hAnsi="Cambria Math"/>
                            <w:color w:val="000000" w:themeColor="text1"/>
                            <w:kern w:val="24"/>
                          </w:rPr>
                          <m:t>i</m:t>
                        </m:r>
                      </m:sub>
                      <m:sup>
                        <m:r>
                          <w:rPr>
                            <w:rFonts w:ascii="Cambria Math" w:eastAsia="MS Gothic" w:hAnsi="Cambria Math"/>
                            <w:color w:val="000000" w:themeColor="text1"/>
                            <w:kern w:val="24"/>
                          </w:rPr>
                          <m:t>2</m:t>
                        </m:r>
                      </m:sup>
                    </m:sSubSup>
                  </m:e>
                </m:nary>
                <m:r>
                  <w:rPr>
                    <w:rFonts w:ascii="Cambria Math" w:eastAsia="MS Gothic" w:hAnsi="Cambria Math"/>
                    <w:color w:val="000000" w:themeColor="text1"/>
                    <w:kern w:val="24"/>
                  </w:rPr>
                  <m:t>+</m:t>
                </m:r>
                <m:nary>
                  <m:naryPr>
                    <m:chr m:val="∑"/>
                    <m:limLoc m:val="subSup"/>
                    <m:ctrlPr>
                      <w:rPr>
                        <w:rFonts w:ascii="Cambria Math" w:eastAsia="MS Gothic" w:hAnsi="Cambria Math"/>
                        <w:i/>
                        <w:iCs/>
                        <w:color w:val="000000" w:themeColor="text1"/>
                        <w:kern w:val="24"/>
                      </w:rPr>
                    </m:ctrlPr>
                  </m:naryPr>
                  <m:sub>
                    <m:r>
                      <w:rPr>
                        <w:rFonts w:ascii="Cambria Math" w:eastAsia="MS Gothic" w:hAnsi="Cambria Math"/>
                        <w:color w:val="000000" w:themeColor="text1"/>
                        <w:kern w:val="24"/>
                      </w:rPr>
                      <m:t>j=1</m:t>
                    </m:r>
                  </m:sub>
                  <m:sup>
                    <m:r>
                      <w:rPr>
                        <w:rFonts w:ascii="Cambria Math" w:eastAsia="MS Gothic" w:hAnsi="Cambria Math"/>
                        <w:color w:val="000000" w:themeColor="text1"/>
                        <w:kern w:val="24"/>
                      </w:rPr>
                      <m:t>n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MS Gothic" w:hAnsi="Cambria Math"/>
                            <w:i/>
                            <w:iCs/>
                            <w:color w:val="000000" w:themeColor="text1"/>
                            <w:kern w:val="24"/>
                          </w:rPr>
                        </m:ctrlPr>
                      </m:sSubSupPr>
                      <m:e>
                        <m:r>
                          <w:rPr>
                            <w:rFonts w:ascii="Cambria Math" w:eastAsia="MS Gothic" w:hAnsi="Cambria Math"/>
                            <w:color w:val="000000" w:themeColor="text1"/>
                            <w:kern w:val="24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="MS Gothic" w:hAnsi="Cambria Math"/>
                            <w:color w:val="000000" w:themeColor="text1"/>
                            <w:kern w:val="24"/>
                          </w:rPr>
                          <m:t>j</m:t>
                        </m:r>
                      </m:sub>
                      <m:sup>
                        <m:r>
                          <w:rPr>
                            <w:rFonts w:ascii="Cambria Math" w:eastAsia="MS Gothic" w:hAnsi="Cambria Math"/>
                            <w:color w:val="000000" w:themeColor="text1"/>
                            <w:kern w:val="24"/>
                          </w:rPr>
                          <m:t>2</m:t>
                        </m:r>
                      </m:sup>
                    </m:sSubSup>
                  </m:e>
                </m:nary>
              </m:e>
            </m:d>
          </m:den>
        </m:f>
        <m:r>
          <w:rPr>
            <w:rFonts w:ascii="Cambria Math" w:eastAsia="MS Gothic" w:hAnsi="Cambria Math"/>
            <w:color w:val="000000" w:themeColor="text1"/>
            <w:kern w:val="24"/>
          </w:rPr>
          <m:t>,</m:t>
        </m:r>
        <m:r>
          <w:rPr>
            <w:rFonts w:ascii="Cambria Math" w:eastAsia="MS Gothic" w:hAnsi="Cambria Math"/>
            <w:color w:val="000000" w:themeColor="text1"/>
            <w:kern w:val="24"/>
          </w:rPr>
          <m:t xml:space="preserve"> </m:t>
        </m:r>
      </m:oMath>
      <w:r w:rsidR="00D726DD" w:rsidRPr="00FD1766">
        <w:t xml:space="preserve"> </w:t>
      </w:r>
      <w:bookmarkStart w:id="0" w:name="_GoBack"/>
      <w:bookmarkEnd w:id="0"/>
    </w:p>
    <w:sectPr w:rsidR="00066F0A" w:rsidRPr="00FD1766" w:rsidSect="00526C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CDB"/>
    <w:rsid w:val="00066F0A"/>
    <w:rsid w:val="0011175D"/>
    <w:rsid w:val="0015548E"/>
    <w:rsid w:val="002B03B3"/>
    <w:rsid w:val="004F6844"/>
    <w:rsid w:val="00526CDB"/>
    <w:rsid w:val="005C445E"/>
    <w:rsid w:val="006148C0"/>
    <w:rsid w:val="00632F52"/>
    <w:rsid w:val="006B7B98"/>
    <w:rsid w:val="008936A1"/>
    <w:rsid w:val="008A3797"/>
    <w:rsid w:val="009126AA"/>
    <w:rsid w:val="009B5A2B"/>
    <w:rsid w:val="00B80DC0"/>
    <w:rsid w:val="00D726DD"/>
    <w:rsid w:val="00DA5A37"/>
    <w:rsid w:val="00E1051B"/>
    <w:rsid w:val="00E64C55"/>
    <w:rsid w:val="00E74052"/>
    <w:rsid w:val="00ED6D36"/>
    <w:rsid w:val="00FD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684E2C-3D38-4EC6-BDAE-F0BB42457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26CD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ED6D3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Rolfe</dc:creator>
  <cp:keywords/>
  <dc:description/>
  <cp:lastModifiedBy>Benjamin Rolfe</cp:lastModifiedBy>
  <cp:revision>2</cp:revision>
  <cp:lastPrinted>2020-06-04T17:20:00Z</cp:lastPrinted>
  <dcterms:created xsi:type="dcterms:W3CDTF">2020-06-04T19:31:00Z</dcterms:created>
  <dcterms:modified xsi:type="dcterms:W3CDTF">2020-06-04T19:31:00Z</dcterms:modified>
</cp:coreProperties>
</file>