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pPr>
              <w:spacing w:line="276" w:lineRule="auto"/>
              <w:jc w:val="center"/>
              <w:rPr>
                <w:kern w:val="2"/>
                <w:sz w:val="36"/>
                <w:szCs w:val="36"/>
                <w:lang w:bidi="en-US"/>
              </w:rPr>
            </w:pPr>
            <w:r>
              <w:rPr>
                <w:kern w:val="2"/>
                <w:sz w:val="36"/>
                <w:szCs w:val="36"/>
              </w:rPr>
              <w:t>Chapter</w:t>
            </w:r>
            <w:r w:rsidR="00BB0EA4">
              <w:rPr>
                <w:kern w:val="2"/>
                <w:sz w:val="36"/>
                <w:szCs w:val="36"/>
              </w:rPr>
              <w:t xml:space="preserve"> </w:t>
            </w:r>
            <w:r w:rsidR="00306E05">
              <w:rPr>
                <w:kern w:val="2"/>
                <w:sz w:val="36"/>
                <w:szCs w:val="36"/>
              </w:rPr>
              <w:t>8 intro</w:t>
            </w:r>
            <w:r w:rsidR="00331B9B">
              <w:rPr>
                <w:kern w:val="2"/>
                <w:sz w:val="36"/>
                <w:szCs w:val="36"/>
              </w:rPr>
              <w:t xml:space="preserve"> </w:t>
            </w:r>
            <w:r w:rsidR="00BB0EA4">
              <w:rPr>
                <w:kern w:val="2"/>
                <w:sz w:val="36"/>
                <w:szCs w:val="36"/>
              </w:rPr>
              <w:t>amendment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31B9B">
            <w:pPr>
              <w:pStyle w:val="Front-Matter"/>
              <w:spacing w:line="276" w:lineRule="auto"/>
              <w:jc w:val="center"/>
              <w:rPr>
                <w:kern w:val="2"/>
              </w:rPr>
            </w:pPr>
            <w:r>
              <w:rPr>
                <w:kern w:val="2"/>
              </w:rPr>
              <w:t>Date: 2017-09-25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331B9B">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331B9B" w:rsidRDefault="00B96E50" w:rsidP="00331B9B">
      <w:pPr>
        <w:pStyle w:val="Body"/>
      </w:pPr>
      <w:r>
        <w:t>This document proposes</w:t>
      </w:r>
      <w:r w:rsidR="00385D98">
        <w:t xml:space="preserve"> </w:t>
      </w:r>
      <w:r w:rsidR="00331B9B">
        <w:t xml:space="preserve">text to address the 802.1CF-Draft 0.6 issue: </w:t>
      </w:r>
    </w:p>
    <w:p w:rsidR="00A07F77" w:rsidRDefault="00306E05" w:rsidP="00306E05">
      <w:pPr>
        <w:pStyle w:val="ListBullet"/>
        <w:rPr>
          <w:kern w:val="1"/>
        </w:rPr>
      </w:pPr>
      <w:r w:rsidRPr="00306E05">
        <w:t>Provide a short introduction to the restructured chapter 8</w:t>
      </w:r>
      <w:r w:rsidR="00A07F77">
        <w:br w:type="page"/>
      </w:r>
    </w:p>
    <w:p w:rsidR="00DA140F" w:rsidRDefault="00753614" w:rsidP="00753614">
      <w:pPr>
        <w:pStyle w:val="Heading1"/>
      </w:pPr>
      <w:bookmarkStart w:id="1" w:name="_Toc282828293"/>
      <w:r>
        <w:lastRenderedPageBreak/>
        <w:t xml:space="preserve">Network </w:t>
      </w:r>
      <w:proofErr w:type="spellStart"/>
      <w:r>
        <w:t>softwarization</w:t>
      </w:r>
      <w:proofErr w:type="spellEnd"/>
      <w:r>
        <w:t xml:space="preserve"> functions</w:t>
      </w:r>
    </w:p>
    <w:p w:rsidR="00753614" w:rsidRDefault="00753614" w:rsidP="00753614">
      <w:pPr>
        <w:pStyle w:val="Body"/>
      </w:pPr>
      <w:r>
        <w:t xml:space="preserve">This chapter </w:t>
      </w:r>
      <w:r w:rsidR="00E1609C">
        <w:t xml:space="preserve">provides additional information on the implementation and operation of IEEE 802 access network realized through software. In general, the term </w:t>
      </w:r>
      <w:proofErr w:type="spellStart"/>
      <w:r w:rsidR="00E1609C">
        <w:t>softwarization</w:t>
      </w:r>
      <w:proofErr w:type="spellEnd"/>
      <w:r w:rsidR="00E1609C">
        <w:t xml:space="preserve"> denotes the use of a software solution instead of traditional hardware to solve a problem. Network </w:t>
      </w:r>
      <w:proofErr w:type="spellStart"/>
      <w:r w:rsidR="00E1609C">
        <w:t>softwarization</w:t>
      </w:r>
      <w:proofErr w:type="spellEnd"/>
      <w:r w:rsidR="00E1609C">
        <w:t xml:space="preserve"> is a</w:t>
      </w:r>
      <w:r w:rsidR="000E5046">
        <w:t xml:space="preserve">n approach for designing, implementing, deploying, managing and maintaining network infrastructures through realization in software and exploiting the benefits of software such as flexibility and rapidity throughout the whole lifecycle of networks. Compared to realization in dedicated hardware network </w:t>
      </w:r>
      <w:proofErr w:type="spellStart"/>
      <w:r w:rsidR="000E5046">
        <w:t>softwarization</w:t>
      </w:r>
      <w:proofErr w:type="spellEnd"/>
      <w:r w:rsidR="000E5046">
        <w:t xml:space="preserve"> promises fast re-design of network and services architectures, optimizing costs and processes, enabling self-management, and facilitating added values in network infrastructures.</w:t>
      </w:r>
    </w:p>
    <w:p w:rsidR="000E5046" w:rsidRPr="00753614" w:rsidRDefault="000E5046" w:rsidP="00753614">
      <w:pPr>
        <w:pStyle w:val="Body"/>
      </w:pPr>
      <w:r>
        <w:t xml:space="preserve">Cloud computing, software-defined networks (SDNs), and network function virtualization (NFV) are </w:t>
      </w:r>
      <w:r w:rsidR="00043DF7">
        <w:t xml:space="preserve">all part of network </w:t>
      </w:r>
      <w:proofErr w:type="spellStart"/>
      <w:r w:rsidR="00043DF7">
        <w:t>softwarization</w:t>
      </w:r>
      <w:proofErr w:type="spellEnd"/>
      <w:r w:rsidR="00043DF7">
        <w:t>. In addition to comprehensive information models of IEEE 802 access network</w:t>
      </w:r>
      <w:r w:rsidR="00BE511E">
        <w:t xml:space="preserve"> in the following subchapter</w:t>
      </w:r>
      <w:r w:rsidR="00043DF7">
        <w:t>, both from a structural as well as from an operational perspective</w:t>
      </w:r>
      <w:r w:rsidR="00EA0777">
        <w:t>, this</w:t>
      </w:r>
      <w:r w:rsidR="00043DF7">
        <w:t xml:space="preserve"> chapter contains </w:t>
      </w:r>
      <w:r w:rsidR="00827246">
        <w:t>a functional description of the instantiation as well</w:t>
      </w:r>
      <w:r w:rsidR="00043DF7">
        <w:t xml:space="preserve"> of virtualized IEEE 802 access network,</w:t>
      </w:r>
      <w:r w:rsidR="00EA0777">
        <w:t xml:space="preserve"> further</w:t>
      </w:r>
      <w:r w:rsidR="00043DF7">
        <w:t xml:space="preserve"> a description of the use of SDN, and an introductions into NFV for realization of IEEE 802 access network.</w:t>
      </w:r>
    </w:p>
    <w:bookmarkEnd w:id="1"/>
    <w:p w:rsidR="000837F7" w:rsidRDefault="00753614" w:rsidP="00753614">
      <w:pPr>
        <w:pStyle w:val="Heading2"/>
        <w:rPr>
          <w:rStyle w:val="SC4002"/>
        </w:rPr>
      </w:pPr>
      <w:r>
        <w:rPr>
          <w:rStyle w:val="SC4002"/>
        </w:rPr>
        <w:t>Information model of IEEE 802 access network</w:t>
      </w:r>
    </w:p>
    <w:sectPr w:rsidR="000837F7"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BA" w:rsidRDefault="00E834BA" w:rsidP="00E4011C">
      <w:r>
        <w:separator/>
      </w:r>
    </w:p>
  </w:endnote>
  <w:endnote w:type="continuationSeparator" w:id="0">
    <w:p w:rsidR="00E834BA" w:rsidRDefault="00E834BA"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ED59D1">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ED59D1">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BA" w:rsidRDefault="00E834BA" w:rsidP="00E4011C">
      <w:r>
        <w:separator/>
      </w:r>
    </w:p>
  </w:footnote>
  <w:footnote w:type="continuationSeparator" w:id="0">
    <w:p w:rsidR="00E834BA" w:rsidRDefault="00E834BA"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D59D1">
      <w:rPr>
        <w:rFonts w:asciiTheme="majorHAnsi" w:hAnsiTheme="majorHAnsi" w:cstheme="majorHAnsi"/>
      </w:rPr>
      <w:t>omniran-17-0075</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0B8C4D72"/>
    <w:lvl w:ilvl="0">
      <w:numFmt w:val="bullet"/>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15:restartNumberingAfterBreak="0">
    <w:nsid w:val="76CE1806"/>
    <w:multiLevelType w:val="multilevel"/>
    <w:tmpl w:val="AA3A0A58"/>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lvl w:ilvl="0">
        <w:start w:val="1"/>
        <w:numFmt w:val="bullet"/>
        <w:lvlText w:val="7.1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3"/>
    <w:lvlOverride w:ilvl="0">
      <w:lvl w:ilvl="0">
        <w:start w:val="1"/>
        <w:numFmt w:val="bullet"/>
        <w:lvlText w:val="7.1.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3"/>
    <w:lvlOverride w:ilvl="0">
      <w:lvl w:ilvl="0">
        <w:start w:val="1"/>
        <w:numFmt w:val="bullet"/>
        <w:lvlText w:val="7.1.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 w:ilvl="0">
        <w:start w:val="1"/>
        <w:numFmt w:val="bullet"/>
        <w:lvlText w:val="7.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3"/>
    <w:lvlOverride w:ilvl="0">
      <w:lvl w:ilvl="0">
        <w:start w:val="1"/>
        <w:numFmt w:val="bullet"/>
        <w:lvlText w:val="7.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lvlOverride w:ilvl="0">
      <w:lvl w:ilvl="0">
        <w:start w:val="1"/>
        <w:numFmt w:val="bullet"/>
        <w:lvlText w:val="Figure 7—"/>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lvlOverride w:ilvl="0">
      <w:lvl w:ilvl="0">
        <w:start w:val="1"/>
        <w:numFmt w:val="bullet"/>
        <w:lvlText w:val="7.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B"/>
    <w:rsid w:val="0001243F"/>
    <w:rsid w:val="00016887"/>
    <w:rsid w:val="000225A4"/>
    <w:rsid w:val="00043DF7"/>
    <w:rsid w:val="000741D1"/>
    <w:rsid w:val="00075E04"/>
    <w:rsid w:val="000837F7"/>
    <w:rsid w:val="00084CCA"/>
    <w:rsid w:val="000907CD"/>
    <w:rsid w:val="000921E5"/>
    <w:rsid w:val="00092FBC"/>
    <w:rsid w:val="000A49B1"/>
    <w:rsid w:val="000C1E65"/>
    <w:rsid w:val="000C2064"/>
    <w:rsid w:val="000C78B3"/>
    <w:rsid w:val="000E5046"/>
    <w:rsid w:val="000F39E3"/>
    <w:rsid w:val="001873E1"/>
    <w:rsid w:val="001945BD"/>
    <w:rsid w:val="001B04E5"/>
    <w:rsid w:val="001C31D0"/>
    <w:rsid w:val="001D3289"/>
    <w:rsid w:val="001D3911"/>
    <w:rsid w:val="001D471C"/>
    <w:rsid w:val="001F073C"/>
    <w:rsid w:val="001F6F9F"/>
    <w:rsid w:val="00206CD3"/>
    <w:rsid w:val="002257F4"/>
    <w:rsid w:val="00235208"/>
    <w:rsid w:val="002431FB"/>
    <w:rsid w:val="00247BDC"/>
    <w:rsid w:val="00251197"/>
    <w:rsid w:val="00263A78"/>
    <w:rsid w:val="00276AF6"/>
    <w:rsid w:val="0028783B"/>
    <w:rsid w:val="00294918"/>
    <w:rsid w:val="002A2744"/>
    <w:rsid w:val="002D41FE"/>
    <w:rsid w:val="002E4484"/>
    <w:rsid w:val="002F38C9"/>
    <w:rsid w:val="002F5D4C"/>
    <w:rsid w:val="00306E05"/>
    <w:rsid w:val="00314655"/>
    <w:rsid w:val="00331B9B"/>
    <w:rsid w:val="00340F4B"/>
    <w:rsid w:val="00373B86"/>
    <w:rsid w:val="00385B6E"/>
    <w:rsid w:val="00385D98"/>
    <w:rsid w:val="003E376E"/>
    <w:rsid w:val="003E5957"/>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C2F7C"/>
    <w:rsid w:val="005E5E7F"/>
    <w:rsid w:val="0060760E"/>
    <w:rsid w:val="00620E9A"/>
    <w:rsid w:val="00630CBE"/>
    <w:rsid w:val="0063414B"/>
    <w:rsid w:val="006347D1"/>
    <w:rsid w:val="00653283"/>
    <w:rsid w:val="006660AD"/>
    <w:rsid w:val="00675A03"/>
    <w:rsid w:val="00676A8C"/>
    <w:rsid w:val="00695744"/>
    <w:rsid w:val="006E40C4"/>
    <w:rsid w:val="006E6CA9"/>
    <w:rsid w:val="007048DF"/>
    <w:rsid w:val="007125A6"/>
    <w:rsid w:val="00713BEE"/>
    <w:rsid w:val="00753614"/>
    <w:rsid w:val="00770ACE"/>
    <w:rsid w:val="00787B31"/>
    <w:rsid w:val="007A1384"/>
    <w:rsid w:val="007A65B2"/>
    <w:rsid w:val="007A7472"/>
    <w:rsid w:val="007C2472"/>
    <w:rsid w:val="007D263C"/>
    <w:rsid w:val="007F59A4"/>
    <w:rsid w:val="007F7A8B"/>
    <w:rsid w:val="008045B7"/>
    <w:rsid w:val="00827246"/>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36DA"/>
    <w:rsid w:val="00A00B68"/>
    <w:rsid w:val="00A07F77"/>
    <w:rsid w:val="00A217B7"/>
    <w:rsid w:val="00A26E23"/>
    <w:rsid w:val="00A277C3"/>
    <w:rsid w:val="00A7321D"/>
    <w:rsid w:val="00A76866"/>
    <w:rsid w:val="00AA5F61"/>
    <w:rsid w:val="00AA7CB7"/>
    <w:rsid w:val="00AE6F86"/>
    <w:rsid w:val="00AF5602"/>
    <w:rsid w:val="00B0135B"/>
    <w:rsid w:val="00B0475D"/>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511E"/>
    <w:rsid w:val="00BE734F"/>
    <w:rsid w:val="00BF2E29"/>
    <w:rsid w:val="00C0402F"/>
    <w:rsid w:val="00C407E3"/>
    <w:rsid w:val="00C40983"/>
    <w:rsid w:val="00C64A79"/>
    <w:rsid w:val="00C724AF"/>
    <w:rsid w:val="00C759ED"/>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1609C"/>
    <w:rsid w:val="00E33387"/>
    <w:rsid w:val="00E4011C"/>
    <w:rsid w:val="00E47D14"/>
    <w:rsid w:val="00E533BD"/>
    <w:rsid w:val="00E5656C"/>
    <w:rsid w:val="00E80323"/>
    <w:rsid w:val="00E809EA"/>
    <w:rsid w:val="00E81389"/>
    <w:rsid w:val="00E834BA"/>
    <w:rsid w:val="00E9393F"/>
    <w:rsid w:val="00EA0777"/>
    <w:rsid w:val="00EB060C"/>
    <w:rsid w:val="00EC390B"/>
    <w:rsid w:val="00EC3D52"/>
    <w:rsid w:val="00EC3ED0"/>
    <w:rsid w:val="00ED59D1"/>
    <w:rsid w:val="00ED5BAE"/>
    <w:rsid w:val="00EF12D8"/>
    <w:rsid w:val="00F030F1"/>
    <w:rsid w:val="00F34FE6"/>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F44431"/>
  <w15:docId w15:val="{B2E4A9C3-421B-4536-9CC5-8F0C73A7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 w:type="paragraph" w:customStyle="1" w:styleId="FigTitle">
    <w:name w:val="FigTitle"/>
    <w:uiPriority w:val="99"/>
    <w:rsid w:val="000837F7"/>
    <w:pPr>
      <w:widowControl w:val="0"/>
      <w:autoSpaceDE w:val="0"/>
      <w:autoSpaceDN w:val="0"/>
      <w:adjustRightInd w:val="0"/>
      <w:spacing w:before="240" w:line="240" w:lineRule="atLeast"/>
      <w:jc w:val="center"/>
    </w:pPr>
    <w:rPr>
      <w:rFonts w:ascii="Arial" w:hAnsi="Arial" w:cs="Arial"/>
      <w:b/>
      <w:bCs/>
      <w:color w:val="000000"/>
      <w:w w:val="0"/>
    </w:rPr>
  </w:style>
  <w:style w:type="character" w:customStyle="1" w:styleId="SC4021">
    <w:name w:val="SC4021"/>
    <w:uiPriority w:val="99"/>
    <w:rsid w:val="000837F7"/>
  </w:style>
  <w:style w:type="character" w:customStyle="1" w:styleId="SC4002">
    <w:name w:val="SC4002"/>
    <w:uiPriority w:val="99"/>
    <w:rsid w:val="0008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09F0-4E4B-42E3-85E1-40F52783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42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2557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7</cp:revision>
  <cp:lastPrinted>2113-01-01T05:00:00Z</cp:lastPrinted>
  <dcterms:created xsi:type="dcterms:W3CDTF">2017-09-25T12:51:00Z</dcterms:created>
  <dcterms:modified xsi:type="dcterms:W3CDTF">2017-09-25T14:17:00Z</dcterms:modified>
</cp:coreProperties>
</file>